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5E" w:rsidRDefault="00355C5E" w:rsidP="00355C5E">
      <w:pPr>
        <w:spacing w:after="0" w:line="240" w:lineRule="auto"/>
        <w:ind w:firstLine="851"/>
        <w:jc w:val="center"/>
        <w:rPr>
          <w:rFonts w:ascii="Book Antiqua" w:hAnsi="Book Antiqua"/>
          <w:i/>
          <w:sz w:val="28"/>
          <w:szCs w:val="28"/>
          <w:lang w:val="kk-KZ"/>
        </w:rPr>
      </w:pPr>
      <w:r>
        <w:rPr>
          <w:rFonts w:ascii="Book Antiqua" w:hAnsi="Book Antiqua"/>
          <w:i/>
          <w:sz w:val="28"/>
          <w:szCs w:val="28"/>
          <w:lang w:val="kk-KZ"/>
        </w:rPr>
        <w:t>2017 жылды</w:t>
      </w:r>
      <w:r>
        <w:rPr>
          <w:i/>
          <w:sz w:val="28"/>
          <w:szCs w:val="28"/>
          <w:lang w:val="kk-KZ"/>
        </w:rPr>
        <w:t>ң</w:t>
      </w:r>
      <w:r>
        <w:rPr>
          <w:rFonts w:ascii="Book Antiqua" w:hAnsi="Book Antiqua"/>
          <w:i/>
          <w:sz w:val="28"/>
          <w:szCs w:val="28"/>
          <w:lang w:val="kk-KZ"/>
        </w:rPr>
        <w:t xml:space="preserve">29 </w:t>
      </w:r>
      <w:r>
        <w:rPr>
          <w:rFonts w:ascii="Book Antiqua" w:hAnsi="Book Antiqua" w:cs="Book Antiqua"/>
          <w:i/>
          <w:sz w:val="28"/>
          <w:szCs w:val="28"/>
          <w:lang w:val="kk-KZ"/>
        </w:rPr>
        <w:t xml:space="preserve">тамыз айында </w:t>
      </w:r>
      <w:r>
        <w:rPr>
          <w:i/>
          <w:sz w:val="28"/>
          <w:szCs w:val="28"/>
          <w:lang w:val="kk-KZ"/>
        </w:rPr>
        <w:t>ө</w:t>
      </w:r>
      <w:r>
        <w:rPr>
          <w:rFonts w:ascii="Book Antiqua" w:hAnsi="Book Antiqua" w:cs="Book Antiqua"/>
          <w:i/>
          <w:sz w:val="28"/>
          <w:szCs w:val="28"/>
          <w:lang w:val="kk-KZ"/>
        </w:rPr>
        <w:t>ткізілетін Конференция</w:t>
      </w:r>
      <w:r>
        <w:rPr>
          <w:i/>
          <w:sz w:val="28"/>
          <w:szCs w:val="28"/>
          <w:lang w:val="kk-KZ"/>
        </w:rPr>
        <w:t>ғ</w:t>
      </w:r>
      <w:r>
        <w:rPr>
          <w:rFonts w:ascii="Book Antiqua" w:hAnsi="Book Antiqua" w:cs="Book Antiqua"/>
          <w:i/>
          <w:sz w:val="28"/>
          <w:szCs w:val="28"/>
          <w:lang w:val="kk-KZ"/>
        </w:rPr>
        <w:t xml:space="preserve">а </w:t>
      </w:r>
      <w:r>
        <w:rPr>
          <w:i/>
          <w:sz w:val="28"/>
          <w:szCs w:val="28"/>
          <w:lang w:val="kk-KZ"/>
        </w:rPr>
        <w:t>қ</w:t>
      </w:r>
      <w:r>
        <w:rPr>
          <w:rFonts w:ascii="Book Antiqua" w:hAnsi="Book Antiqua" w:cs="Book Antiqua"/>
          <w:i/>
          <w:sz w:val="28"/>
          <w:szCs w:val="28"/>
          <w:lang w:val="kk-KZ"/>
        </w:rPr>
        <w:t>атысушыны</w:t>
      </w:r>
      <w:r>
        <w:rPr>
          <w:i/>
          <w:sz w:val="28"/>
          <w:szCs w:val="28"/>
          <w:lang w:val="kk-KZ"/>
        </w:rPr>
        <w:t>ң</w:t>
      </w:r>
    </w:p>
    <w:p w:rsidR="00355C5E" w:rsidRPr="00355C5E" w:rsidRDefault="00355C5E" w:rsidP="00355C5E">
      <w:pPr>
        <w:spacing w:after="0" w:line="240" w:lineRule="auto"/>
        <w:ind w:firstLine="851"/>
        <w:jc w:val="center"/>
        <w:rPr>
          <w:rFonts w:ascii="Book Antiqua" w:hAnsi="Book Antiqua"/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Ө</w:t>
      </w:r>
      <w:r>
        <w:rPr>
          <w:rFonts w:ascii="Book Antiqua" w:hAnsi="Book Antiqua" w:cs="Book Antiqua"/>
          <w:i/>
          <w:sz w:val="28"/>
          <w:szCs w:val="28"/>
          <w:lang w:val="kk-KZ"/>
        </w:rPr>
        <w:t>тінімі</w:t>
      </w:r>
    </w:p>
    <w:tbl>
      <w:tblPr>
        <w:tblW w:w="9915" w:type="dxa"/>
        <w:tblLook w:val="04A0"/>
      </w:tblPr>
      <w:tblGrid>
        <w:gridCol w:w="5253"/>
        <w:gridCol w:w="4662"/>
      </w:tblGrid>
      <w:tr w:rsidR="00355C5E" w:rsidTr="00355C5E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55C5E" w:rsidRDefault="00355C5E" w:rsidP="00355C5E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  <w:lang w:val="kk-KZ"/>
              </w:rPr>
              <w:t>Аты-ж</w:t>
            </w:r>
            <w:r>
              <w:rPr>
                <w:b/>
                <w:i/>
                <w:sz w:val="28"/>
                <w:szCs w:val="28"/>
                <w:lang w:val="kk-KZ"/>
              </w:rPr>
              <w:t>ө</w:t>
            </w:r>
            <w:r>
              <w:rPr>
                <w:rFonts w:ascii="Book Antiqua" w:hAnsi="Book Antiqua" w:cs="Book Antiqua"/>
                <w:b/>
                <w:i/>
                <w:sz w:val="28"/>
                <w:szCs w:val="28"/>
                <w:lang w:val="kk-KZ"/>
              </w:rPr>
              <w:t>ні</w:t>
            </w:r>
            <w:r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(</w:t>
            </w:r>
            <w:r>
              <w:rPr>
                <w:rFonts w:ascii="Book Antiqua" w:hAnsi="Book Antiqua"/>
                <w:b/>
                <w:i/>
                <w:sz w:val="28"/>
                <w:szCs w:val="28"/>
                <w:lang w:val="kk-KZ"/>
              </w:rPr>
              <w:t>толы</w:t>
            </w:r>
            <w:r>
              <w:rPr>
                <w:b/>
                <w:i/>
                <w:sz w:val="28"/>
                <w:szCs w:val="28"/>
                <w:lang w:val="kk-KZ"/>
              </w:rPr>
              <w:t>қ</w:t>
            </w:r>
            <w:r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55C5E" w:rsidRDefault="00355C5E" w:rsidP="00355C5E">
            <w:pPr>
              <w:spacing w:after="0" w:line="240" w:lineRule="auto"/>
              <w:ind w:firstLine="851"/>
              <w:jc w:val="both"/>
              <w:rPr>
                <w:rFonts w:ascii="Book Antiqua" w:hAnsi="Book Antiqua" w:cs="Times New Roman"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8"/>
                <w:szCs w:val="28"/>
              </w:rPr>
              <w:t> </w:t>
            </w:r>
          </w:p>
        </w:tc>
      </w:tr>
      <w:tr w:rsidR="00355C5E" w:rsidTr="00355C5E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55C5E" w:rsidRDefault="00355C5E" w:rsidP="00355C5E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>Ұ</w:t>
            </w:r>
            <w:r>
              <w:rPr>
                <w:rFonts w:ascii="Book Antiqua" w:hAnsi="Book Antiqua" w:cs="Book Antiqua"/>
                <w:b/>
                <w:i/>
                <w:sz w:val="28"/>
                <w:szCs w:val="28"/>
                <w:lang w:val="kk-KZ"/>
              </w:rPr>
              <w:t>йымны</w:t>
            </w:r>
            <w:r>
              <w:rPr>
                <w:b/>
                <w:i/>
                <w:sz w:val="28"/>
                <w:szCs w:val="28"/>
                <w:lang w:val="kk-KZ"/>
              </w:rPr>
              <w:t>ң</w:t>
            </w:r>
            <w:r>
              <w:rPr>
                <w:rFonts w:ascii="Book Antiqua" w:hAnsi="Book Antiqua" w:cs="Book Antiqua"/>
                <w:b/>
                <w:i/>
                <w:sz w:val="28"/>
                <w:szCs w:val="28"/>
                <w:lang w:val="kk-KZ"/>
              </w:rPr>
              <w:t>атауы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55C5E" w:rsidRDefault="00355C5E" w:rsidP="00355C5E">
            <w:pPr>
              <w:spacing w:after="0" w:line="240" w:lineRule="auto"/>
              <w:ind w:firstLine="851"/>
              <w:jc w:val="both"/>
              <w:rPr>
                <w:rFonts w:ascii="Book Antiqua" w:hAnsi="Book Antiqua" w:cs="Times New Roman"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8"/>
                <w:szCs w:val="28"/>
              </w:rPr>
              <w:t> </w:t>
            </w:r>
          </w:p>
        </w:tc>
      </w:tr>
      <w:tr w:rsidR="00355C5E" w:rsidTr="00355C5E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55C5E" w:rsidRDefault="00355C5E" w:rsidP="00355C5E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  <w:lang w:val="kk-KZ"/>
              </w:rPr>
              <w:t>Ба</w:t>
            </w:r>
            <w:r>
              <w:rPr>
                <w:b/>
                <w:i/>
                <w:sz w:val="28"/>
                <w:szCs w:val="28"/>
                <w:lang w:val="kk-KZ"/>
              </w:rPr>
              <w:t>ғ</w:t>
            </w:r>
            <w:r>
              <w:rPr>
                <w:rFonts w:ascii="Book Antiqua" w:hAnsi="Book Antiqua" w:cs="Book Antiqua"/>
                <w:b/>
                <w:i/>
                <w:sz w:val="28"/>
                <w:szCs w:val="28"/>
                <w:lang w:val="kk-KZ"/>
              </w:rPr>
              <w:t>ыты</w:t>
            </w:r>
            <w:r>
              <w:rPr>
                <w:rFonts w:ascii="Book Antiqua" w:hAnsi="Book Antiqua"/>
                <w:b/>
                <w:i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Book Antiqua" w:hAnsi="Book Antiqua" w:cs="Book Antiqua"/>
                <w:b/>
                <w:i/>
                <w:sz w:val="28"/>
                <w:szCs w:val="28"/>
                <w:lang w:val="kk-KZ"/>
              </w:rPr>
              <w:t>секция</w:t>
            </w:r>
            <w:r>
              <w:rPr>
                <w:rFonts w:ascii="Book Antiqua" w:hAnsi="Book Antiqua"/>
                <w:b/>
                <w:i/>
                <w:sz w:val="28"/>
                <w:szCs w:val="28"/>
                <w:lang w:val="kk-KZ"/>
              </w:rPr>
              <w:t>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55C5E" w:rsidRDefault="00355C5E" w:rsidP="00355C5E">
            <w:pPr>
              <w:spacing w:after="0" w:line="240" w:lineRule="auto"/>
              <w:ind w:firstLine="851"/>
              <w:jc w:val="both"/>
              <w:rPr>
                <w:rFonts w:ascii="Book Antiqua" w:hAnsi="Book Antiqua" w:cs="Times New Roman"/>
                <w:i/>
                <w:sz w:val="28"/>
                <w:szCs w:val="28"/>
              </w:rPr>
            </w:pPr>
          </w:p>
        </w:tc>
      </w:tr>
      <w:tr w:rsidR="00355C5E" w:rsidTr="00355C5E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55C5E" w:rsidRDefault="00355C5E" w:rsidP="00355C5E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>Қ</w:t>
            </w:r>
            <w:r>
              <w:rPr>
                <w:rFonts w:ascii="Book Antiqua" w:hAnsi="Book Antiqua" w:cs="Book Antiqua"/>
                <w:b/>
                <w:i/>
                <w:sz w:val="28"/>
                <w:szCs w:val="28"/>
                <w:lang w:val="kk-KZ"/>
              </w:rPr>
              <w:t>ызметі</w:t>
            </w:r>
            <w:r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Book Antiqua" w:hAnsi="Book Antiqua"/>
                <w:b/>
                <w:i/>
                <w:sz w:val="28"/>
                <w:szCs w:val="28"/>
                <w:lang w:val="kk-KZ"/>
              </w:rPr>
              <w:t>толы</w:t>
            </w:r>
            <w:r>
              <w:rPr>
                <w:b/>
                <w:i/>
                <w:sz w:val="28"/>
                <w:szCs w:val="28"/>
                <w:lang w:val="kk-KZ"/>
              </w:rPr>
              <w:t>қ</w:t>
            </w:r>
            <w:r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55C5E" w:rsidRDefault="00355C5E" w:rsidP="00355C5E">
            <w:pPr>
              <w:spacing w:after="0" w:line="240" w:lineRule="auto"/>
              <w:ind w:firstLine="851"/>
              <w:jc w:val="both"/>
              <w:rPr>
                <w:rFonts w:ascii="Book Antiqua" w:hAnsi="Book Antiqua" w:cs="Times New Roman"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8"/>
                <w:szCs w:val="28"/>
              </w:rPr>
              <w:t> </w:t>
            </w:r>
          </w:p>
        </w:tc>
      </w:tr>
      <w:tr w:rsidR="00355C5E" w:rsidTr="00355C5E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55C5E" w:rsidRDefault="00355C5E" w:rsidP="00355C5E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b/>
                <w:i/>
                <w:sz w:val="28"/>
                <w:szCs w:val="28"/>
              </w:rPr>
              <w:t>e-mail</w:t>
            </w:r>
            <w:proofErr w:type="spellEnd"/>
            <w:r>
              <w:rPr>
                <w:rFonts w:ascii="Book Antiqua" w:hAnsi="Book Antiqua"/>
                <w:b/>
                <w:i/>
                <w:sz w:val="28"/>
                <w:szCs w:val="28"/>
                <w:lang w:val="kk-KZ"/>
              </w:rPr>
              <w:t xml:space="preserve"> (</w:t>
            </w:r>
            <w:proofErr w:type="gramStart"/>
            <w:r>
              <w:rPr>
                <w:rFonts w:ascii="Book Antiqua" w:hAnsi="Book Antiqua"/>
                <w:b/>
                <w:i/>
                <w:sz w:val="28"/>
                <w:szCs w:val="28"/>
                <w:lang w:val="kk-KZ"/>
              </w:rPr>
              <w:t>Сертификат ж</w:t>
            </w:r>
            <w:proofErr w:type="gramEnd"/>
            <w:r>
              <w:rPr>
                <w:rFonts w:ascii="Book Antiqua" w:hAnsi="Book Antiqua"/>
                <w:b/>
                <w:i/>
                <w:sz w:val="28"/>
                <w:szCs w:val="28"/>
                <w:lang w:val="kk-KZ"/>
              </w:rPr>
              <w:t>іберілетін электронды</w:t>
            </w:r>
            <w:r>
              <w:rPr>
                <w:b/>
                <w:i/>
                <w:sz w:val="28"/>
                <w:szCs w:val="28"/>
                <w:lang w:val="kk-KZ"/>
              </w:rPr>
              <w:t>қ</w:t>
            </w:r>
            <w:r>
              <w:rPr>
                <w:rFonts w:ascii="Book Antiqua" w:hAnsi="Book Antiqua" w:cs="Book Antiqua"/>
                <w:b/>
                <w:i/>
                <w:sz w:val="28"/>
                <w:szCs w:val="28"/>
                <w:lang w:val="kk-KZ"/>
              </w:rPr>
              <w:t>мекен</w:t>
            </w:r>
            <w:r>
              <w:rPr>
                <w:rFonts w:ascii="Book Antiqua" w:hAnsi="Book Antiqua"/>
                <w:b/>
                <w:i/>
                <w:sz w:val="28"/>
                <w:szCs w:val="28"/>
                <w:lang w:val="kk-KZ"/>
              </w:rPr>
              <w:t>-</w:t>
            </w:r>
            <w:r>
              <w:rPr>
                <w:rFonts w:ascii="Book Antiqua" w:hAnsi="Book Antiqua" w:cs="Book Antiqua"/>
                <w:b/>
                <w:i/>
                <w:sz w:val="28"/>
                <w:szCs w:val="28"/>
                <w:lang w:val="kk-KZ"/>
              </w:rPr>
              <w:t>жай</w:t>
            </w:r>
            <w:r>
              <w:rPr>
                <w:rFonts w:ascii="Book Antiqua" w:hAnsi="Book Antiqua"/>
                <w:b/>
                <w:i/>
                <w:sz w:val="28"/>
                <w:szCs w:val="28"/>
                <w:lang w:val="kk-KZ"/>
              </w:rPr>
              <w:t>)</w:t>
            </w:r>
            <w:r>
              <w:rPr>
                <w:rFonts w:ascii="Book Antiqua" w:hAnsi="Book Antiqua"/>
                <w:b/>
                <w:i/>
                <w:sz w:val="28"/>
                <w:szCs w:val="28"/>
              </w:rPr>
              <w:t>, телефон</w:t>
            </w:r>
            <w:r>
              <w:rPr>
                <w:rFonts w:ascii="Book Antiqua" w:hAnsi="Book Antiqua"/>
                <w:b/>
                <w:i/>
                <w:sz w:val="28"/>
                <w:szCs w:val="28"/>
                <w:lang w:val="kk-KZ"/>
              </w:rPr>
              <w:t>ы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55C5E" w:rsidRDefault="00355C5E" w:rsidP="00355C5E">
            <w:pPr>
              <w:spacing w:after="0" w:line="240" w:lineRule="auto"/>
              <w:ind w:firstLine="851"/>
              <w:jc w:val="both"/>
              <w:rPr>
                <w:rFonts w:ascii="Book Antiqua" w:hAnsi="Book Antiqua" w:cs="Times New Roman"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8"/>
                <w:szCs w:val="28"/>
              </w:rPr>
              <w:t> </w:t>
            </w:r>
          </w:p>
        </w:tc>
      </w:tr>
      <w:tr w:rsidR="00355C5E" w:rsidTr="00355C5E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55C5E" w:rsidRDefault="00355C5E" w:rsidP="00355C5E">
            <w:pPr>
              <w:spacing w:after="0" w:line="240" w:lineRule="auto"/>
              <w:jc w:val="both"/>
              <w:rPr>
                <w:rFonts w:ascii="Book Antiqua" w:hAnsi="Book Antiqua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  <w:lang w:val="kk-KZ"/>
              </w:rPr>
              <w:t>Жарнаны т</w:t>
            </w:r>
            <w:r>
              <w:rPr>
                <w:b/>
                <w:i/>
                <w:sz w:val="28"/>
                <w:szCs w:val="28"/>
                <w:lang w:val="kk-KZ"/>
              </w:rPr>
              <w:t>ө</w:t>
            </w:r>
            <w:r>
              <w:rPr>
                <w:rFonts w:ascii="Book Antiqua" w:hAnsi="Book Antiqua" w:cs="Book Antiqua"/>
                <w:b/>
                <w:i/>
                <w:sz w:val="28"/>
                <w:szCs w:val="28"/>
                <w:lang w:val="kk-KZ"/>
              </w:rPr>
              <w:t>леук</w:t>
            </w:r>
            <w:r>
              <w:rPr>
                <w:b/>
                <w:i/>
                <w:sz w:val="28"/>
                <w:szCs w:val="28"/>
                <w:lang w:val="kk-KZ"/>
              </w:rPr>
              <w:t>ү</w:t>
            </w:r>
            <w:r>
              <w:rPr>
                <w:rFonts w:ascii="Book Antiqua" w:hAnsi="Book Antiqua" w:cs="Book Antiqua"/>
                <w:b/>
                <w:i/>
                <w:sz w:val="28"/>
                <w:szCs w:val="28"/>
                <w:lang w:val="kk-KZ"/>
              </w:rPr>
              <w:t>ні</w:t>
            </w:r>
            <w:r>
              <w:rPr>
                <w:rFonts w:ascii="Book Antiqua" w:hAnsi="Book Antiqua"/>
                <w:b/>
                <w:i/>
                <w:sz w:val="28"/>
                <w:szCs w:val="28"/>
                <w:lang w:val="kk-KZ"/>
              </w:rPr>
              <w:t>/</w:t>
            </w:r>
            <w:r>
              <w:rPr>
                <w:rFonts w:ascii="Book Antiqua" w:hAnsi="Book Antiqua" w:cs="Book Antiqua"/>
                <w:b/>
                <w:i/>
                <w:sz w:val="28"/>
                <w:szCs w:val="28"/>
                <w:lang w:val="kk-KZ"/>
              </w:rPr>
              <w:t>квитанция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55C5E" w:rsidRDefault="00355C5E" w:rsidP="00355C5E">
            <w:pPr>
              <w:spacing w:after="0" w:line="240" w:lineRule="auto"/>
              <w:ind w:firstLine="851"/>
              <w:jc w:val="both"/>
              <w:rPr>
                <w:rFonts w:ascii="Book Antiqua" w:hAnsi="Book Antiqua" w:cs="Times New Roman"/>
                <w:i/>
                <w:sz w:val="28"/>
                <w:szCs w:val="28"/>
              </w:rPr>
            </w:pPr>
          </w:p>
        </w:tc>
      </w:tr>
    </w:tbl>
    <w:p w:rsidR="00355C5E" w:rsidRDefault="00355C5E" w:rsidP="00355C5E">
      <w:pPr>
        <w:pStyle w:val="a5"/>
        <w:jc w:val="both"/>
        <w:rPr>
          <w:rFonts w:ascii="Book Antiqua" w:hAnsi="Book Antiqua"/>
          <w:i/>
          <w:sz w:val="28"/>
          <w:szCs w:val="28"/>
          <w:lang w:val="kk-KZ"/>
        </w:rPr>
      </w:pPr>
    </w:p>
    <w:p w:rsidR="00355C5E" w:rsidRDefault="00355C5E" w:rsidP="00355C5E">
      <w:pPr>
        <w:pStyle w:val="a5"/>
        <w:ind w:firstLine="709"/>
        <w:jc w:val="center"/>
        <w:rPr>
          <w:rFonts w:ascii="Book Antiqua" w:hAnsi="Book Antiqua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kk-KZ"/>
        </w:rPr>
        <w:t>Ө</w:t>
      </w:r>
      <w:r>
        <w:rPr>
          <w:rFonts w:ascii="Book Antiqua" w:hAnsi="Book Antiqua" w:cs="Book Antiqua"/>
          <w:i/>
          <w:sz w:val="28"/>
          <w:szCs w:val="28"/>
          <w:lang w:val="kk-KZ"/>
        </w:rPr>
        <w:t>тінім</w:t>
      </w:r>
      <w:r>
        <w:rPr>
          <w:rFonts w:ascii="Book Antiqua" w:hAnsi="Book Antiqua"/>
          <w:i/>
          <w:sz w:val="28"/>
          <w:szCs w:val="28"/>
          <w:lang w:val="kk-KZ"/>
        </w:rPr>
        <w:t xml:space="preserve"> жеке файлда р</w:t>
      </w:r>
      <w:r>
        <w:rPr>
          <w:rFonts w:ascii="Times New Roman" w:hAnsi="Times New Roman"/>
          <w:i/>
          <w:sz w:val="28"/>
          <w:szCs w:val="28"/>
          <w:lang w:val="kk-KZ"/>
        </w:rPr>
        <w:t>ә</w:t>
      </w:r>
      <w:r>
        <w:rPr>
          <w:rFonts w:ascii="Book Antiqua" w:hAnsi="Book Antiqua" w:cs="Book Antiqua"/>
          <w:i/>
          <w:sz w:val="28"/>
          <w:szCs w:val="28"/>
          <w:lang w:val="kk-KZ"/>
        </w:rPr>
        <w:t>сімделеді</w:t>
      </w:r>
      <w:r>
        <w:rPr>
          <w:rFonts w:ascii="Book Antiqua" w:hAnsi="Book Antiqua"/>
          <w:i/>
          <w:sz w:val="28"/>
          <w:szCs w:val="28"/>
        </w:rPr>
        <w:t>!</w:t>
      </w:r>
    </w:p>
    <w:p w:rsidR="00355C5E" w:rsidRDefault="00355C5E" w:rsidP="00355C5E">
      <w:pPr>
        <w:pStyle w:val="a5"/>
        <w:ind w:firstLine="709"/>
        <w:jc w:val="center"/>
        <w:rPr>
          <w:rFonts w:ascii="Book Antiqua" w:hAnsi="Book Antiqua"/>
          <w:i/>
          <w:sz w:val="28"/>
          <w:szCs w:val="28"/>
          <w:u w:val="single"/>
          <w:lang w:val="kk-KZ"/>
        </w:rPr>
      </w:pPr>
      <w:r>
        <w:rPr>
          <w:rFonts w:ascii="Times New Roman" w:hAnsi="Times New Roman"/>
          <w:i/>
          <w:sz w:val="28"/>
          <w:szCs w:val="28"/>
          <w:u w:val="single"/>
          <w:lang w:val="kk-KZ"/>
        </w:rPr>
        <w:t>Ө</w:t>
      </w:r>
      <w:r>
        <w:rPr>
          <w:rFonts w:ascii="Book Antiqua" w:hAnsi="Book Antiqua" w:cs="Book Antiqua"/>
          <w:i/>
          <w:sz w:val="28"/>
          <w:szCs w:val="28"/>
          <w:u w:val="single"/>
          <w:lang w:val="kk-KZ"/>
        </w:rPr>
        <w:t>тінімд</w:t>
      </w:r>
      <w:r>
        <w:rPr>
          <w:rFonts w:ascii="Book Antiqua" w:hAnsi="Book Antiqua"/>
          <w:i/>
          <w:sz w:val="28"/>
          <w:szCs w:val="28"/>
          <w:u w:val="single"/>
          <w:lang w:val="kk-KZ"/>
        </w:rPr>
        <w:t>і міндетті т</w:t>
      </w:r>
      <w:r>
        <w:rPr>
          <w:rFonts w:ascii="Times New Roman" w:hAnsi="Times New Roman"/>
          <w:i/>
          <w:sz w:val="28"/>
          <w:szCs w:val="28"/>
          <w:u w:val="single"/>
          <w:lang w:val="kk-KZ"/>
        </w:rPr>
        <w:t>ү</w:t>
      </w:r>
      <w:r>
        <w:rPr>
          <w:rFonts w:ascii="Book Antiqua" w:hAnsi="Book Antiqua" w:cs="Book Antiqua"/>
          <w:i/>
          <w:sz w:val="28"/>
          <w:szCs w:val="28"/>
          <w:u w:val="single"/>
          <w:lang w:val="kk-KZ"/>
        </w:rPr>
        <w:t xml:space="preserve">рде кестеде толтыру </w:t>
      </w:r>
      <w:r>
        <w:rPr>
          <w:rFonts w:ascii="Times New Roman" w:hAnsi="Times New Roman"/>
          <w:i/>
          <w:sz w:val="28"/>
          <w:szCs w:val="28"/>
          <w:u w:val="single"/>
          <w:lang w:val="kk-KZ"/>
        </w:rPr>
        <w:t>қ</w:t>
      </w:r>
      <w:r>
        <w:rPr>
          <w:rFonts w:ascii="Book Antiqua" w:hAnsi="Book Antiqua" w:cs="Book Antiqua"/>
          <w:i/>
          <w:sz w:val="28"/>
          <w:szCs w:val="28"/>
          <w:u w:val="single"/>
          <w:lang w:val="kk-KZ"/>
        </w:rPr>
        <w:t>ажет</w:t>
      </w:r>
    </w:p>
    <w:p w:rsidR="00355C5E" w:rsidRDefault="00355C5E" w:rsidP="00355C5E">
      <w:pPr>
        <w:pStyle w:val="a5"/>
        <w:ind w:firstLine="709"/>
        <w:jc w:val="center"/>
        <w:rPr>
          <w:rFonts w:ascii="Book Antiqua" w:hAnsi="Book Antiqua"/>
          <w:i/>
          <w:sz w:val="28"/>
          <w:szCs w:val="28"/>
          <w:lang w:val="kk-KZ"/>
        </w:rPr>
      </w:pPr>
      <w:r>
        <w:rPr>
          <w:rFonts w:ascii="Book Antiqua" w:hAnsi="Book Antiqua"/>
          <w:i/>
          <w:sz w:val="28"/>
          <w:szCs w:val="28"/>
          <w:lang w:val="kk-KZ"/>
        </w:rPr>
        <w:t xml:space="preserve">Сертификат </w:t>
      </w:r>
      <w:r>
        <w:rPr>
          <w:rFonts w:ascii="Times New Roman" w:hAnsi="Times New Roman"/>
          <w:i/>
          <w:sz w:val="28"/>
          <w:szCs w:val="28"/>
          <w:lang w:val="kk-KZ"/>
        </w:rPr>
        <w:t>ө</w:t>
      </w:r>
      <w:r>
        <w:rPr>
          <w:rFonts w:ascii="Book Antiqua" w:hAnsi="Book Antiqua" w:cs="Book Antiqua"/>
          <w:i/>
          <w:sz w:val="28"/>
          <w:szCs w:val="28"/>
          <w:lang w:val="kk-KZ"/>
        </w:rPr>
        <w:t>тінімд</w:t>
      </w:r>
      <w:r>
        <w:rPr>
          <w:rFonts w:ascii="Book Antiqua" w:hAnsi="Book Antiqua"/>
          <w:i/>
          <w:sz w:val="28"/>
          <w:szCs w:val="28"/>
          <w:lang w:val="kk-KZ"/>
        </w:rPr>
        <w:t>е к</w:t>
      </w:r>
      <w:r>
        <w:rPr>
          <w:rFonts w:ascii="Times New Roman" w:hAnsi="Times New Roman"/>
          <w:i/>
          <w:sz w:val="28"/>
          <w:szCs w:val="28"/>
          <w:lang w:val="kk-KZ"/>
        </w:rPr>
        <w:t>ө</w:t>
      </w:r>
      <w:r>
        <w:rPr>
          <w:rFonts w:ascii="Book Antiqua" w:hAnsi="Book Antiqua" w:cs="Book Antiqua"/>
          <w:i/>
          <w:sz w:val="28"/>
          <w:szCs w:val="28"/>
          <w:lang w:val="kk-KZ"/>
        </w:rPr>
        <w:t>рсетілген м</w:t>
      </w:r>
      <w:r>
        <w:rPr>
          <w:rFonts w:ascii="Times New Roman" w:hAnsi="Times New Roman"/>
          <w:i/>
          <w:sz w:val="28"/>
          <w:szCs w:val="28"/>
          <w:lang w:val="kk-KZ"/>
        </w:rPr>
        <w:t>ә</w:t>
      </w:r>
      <w:r>
        <w:rPr>
          <w:rFonts w:ascii="Book Antiqua" w:hAnsi="Book Antiqua" w:cs="Book Antiqua"/>
          <w:i/>
          <w:sz w:val="28"/>
          <w:szCs w:val="28"/>
          <w:lang w:val="kk-KZ"/>
        </w:rPr>
        <w:t>ліметтер бойынша толтырылады</w:t>
      </w:r>
    </w:p>
    <w:p w:rsidR="00355C5E" w:rsidRPr="00355C5E" w:rsidRDefault="00355C5E" w:rsidP="00355C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 Antiqua" w:eastAsia="TimesNewRomanPS-BoldMT" w:hAnsi="Book Antiqua"/>
          <w:bCs/>
          <w:i/>
          <w:color w:val="000000"/>
          <w:sz w:val="28"/>
          <w:szCs w:val="28"/>
          <w:lang w:val="kk-KZ"/>
        </w:rPr>
      </w:pPr>
      <w:r>
        <w:rPr>
          <w:rFonts w:ascii="Book Antiqua" w:eastAsia="TimesNewRomanPS-BoldMT" w:hAnsi="Book Antiqua"/>
          <w:bCs/>
          <w:i/>
          <w:color w:val="000000"/>
          <w:sz w:val="28"/>
          <w:szCs w:val="28"/>
          <w:lang w:val="kk-KZ"/>
        </w:rPr>
        <w:t xml:space="preserve">Конференцияга </w:t>
      </w:r>
      <w:r>
        <w:rPr>
          <w:rFonts w:eastAsia="TimesNewRomanPS-BoldMT"/>
          <w:bCs/>
          <w:i/>
          <w:color w:val="000000"/>
          <w:sz w:val="28"/>
          <w:szCs w:val="28"/>
          <w:lang w:val="kk-KZ"/>
        </w:rPr>
        <w:t>қ</w:t>
      </w:r>
      <w:r>
        <w:rPr>
          <w:rFonts w:ascii="Book Antiqua" w:eastAsia="TimesNewRomanPS-BoldMT" w:hAnsi="Book Antiqua" w:cs="Book Antiqua"/>
          <w:bCs/>
          <w:i/>
          <w:color w:val="000000"/>
          <w:sz w:val="28"/>
          <w:szCs w:val="28"/>
          <w:lang w:val="kk-KZ"/>
        </w:rPr>
        <w:t xml:space="preserve">атысу </w:t>
      </w:r>
      <w:r>
        <w:rPr>
          <w:rFonts w:eastAsia="TimesNewRomanPS-BoldMT"/>
          <w:bCs/>
          <w:i/>
          <w:color w:val="000000"/>
          <w:sz w:val="28"/>
          <w:szCs w:val="28"/>
          <w:lang w:val="kk-KZ"/>
        </w:rPr>
        <w:t>ү</w:t>
      </w:r>
      <w:r>
        <w:rPr>
          <w:rFonts w:ascii="Book Antiqua" w:eastAsia="TimesNewRomanPS-BoldMT" w:hAnsi="Book Antiqua" w:cs="Book Antiqua"/>
          <w:bCs/>
          <w:i/>
          <w:color w:val="000000"/>
          <w:sz w:val="28"/>
          <w:szCs w:val="28"/>
          <w:lang w:val="kk-KZ"/>
        </w:rPr>
        <w:t>шін ж</w:t>
      </w:r>
      <w:r>
        <w:rPr>
          <w:rFonts w:eastAsia="TimesNewRomanPS-BoldMT"/>
          <w:bCs/>
          <w:i/>
          <w:color w:val="000000"/>
          <w:sz w:val="28"/>
          <w:szCs w:val="28"/>
          <w:lang w:val="kk-KZ"/>
        </w:rPr>
        <w:t>ұ</w:t>
      </w:r>
      <w:r>
        <w:rPr>
          <w:rFonts w:ascii="Book Antiqua" w:eastAsia="TimesNewRomanPS-BoldMT" w:hAnsi="Book Antiqua" w:cs="Book Antiqua"/>
          <w:bCs/>
          <w:i/>
          <w:color w:val="000000"/>
          <w:sz w:val="28"/>
          <w:szCs w:val="28"/>
          <w:lang w:val="kk-KZ"/>
        </w:rPr>
        <w:t>мыстар</w:t>
      </w:r>
      <w:hyperlink r:id="rId4" w:history="1">
        <w:r>
          <w:rPr>
            <w:rStyle w:val="a3"/>
            <w:rFonts w:ascii="Book Antiqua" w:hAnsi="Book Antiqua"/>
            <w:i/>
            <w:sz w:val="28"/>
            <w:szCs w:val="28"/>
            <w:lang w:val="kk-KZ"/>
          </w:rPr>
          <w:t>rnpc_education@mail.ru</w:t>
        </w:r>
      </w:hyperlink>
      <w:r>
        <w:t xml:space="preserve"> </w:t>
      </w:r>
      <w:r>
        <w:rPr>
          <w:rFonts w:ascii="Book Antiqua" w:eastAsia="TimesNewRomanPS-BoldMT" w:hAnsi="Book Antiqua"/>
          <w:bCs/>
          <w:i/>
          <w:color w:val="000000"/>
          <w:sz w:val="28"/>
          <w:szCs w:val="28"/>
          <w:lang w:val="kk-KZ"/>
        </w:rPr>
        <w:t xml:space="preserve">электронды поштасына </w:t>
      </w:r>
      <w:r>
        <w:rPr>
          <w:rFonts w:eastAsia="TimesNewRomanPS-BoldMT"/>
          <w:bCs/>
          <w:i/>
          <w:color w:val="000000"/>
          <w:sz w:val="28"/>
          <w:szCs w:val="28"/>
          <w:lang w:val="kk-KZ"/>
        </w:rPr>
        <w:t>қ</w:t>
      </w:r>
      <w:r>
        <w:rPr>
          <w:rFonts w:ascii="Book Antiqua" w:eastAsia="TimesNewRomanPS-BoldMT" w:hAnsi="Book Antiqua" w:cs="Book Antiqua"/>
          <w:bCs/>
          <w:i/>
          <w:color w:val="000000"/>
          <w:sz w:val="28"/>
          <w:szCs w:val="28"/>
          <w:lang w:val="kk-KZ"/>
        </w:rPr>
        <w:t>абылданады</w:t>
      </w:r>
    </w:p>
    <w:p w:rsidR="00355C5E" w:rsidRDefault="00355C5E" w:rsidP="00355C5E">
      <w:pPr>
        <w:ind w:firstLine="851"/>
        <w:contextualSpacing/>
        <w:jc w:val="center"/>
        <w:rPr>
          <w:rFonts w:ascii="Book Antiqua" w:hAnsi="Book Antiqua"/>
          <w:i/>
          <w:sz w:val="28"/>
          <w:szCs w:val="28"/>
        </w:rPr>
      </w:pPr>
    </w:p>
    <w:p w:rsidR="00355C5E" w:rsidRPr="00B019A6" w:rsidRDefault="00355C5E" w:rsidP="00355C5E">
      <w:pPr>
        <w:spacing w:after="0" w:line="240" w:lineRule="auto"/>
        <w:ind w:firstLine="851"/>
        <w:contextualSpacing/>
        <w:jc w:val="center"/>
        <w:rPr>
          <w:rFonts w:ascii="Book Antiqua" w:hAnsi="Book Antiqua"/>
          <w:i/>
          <w:sz w:val="28"/>
          <w:szCs w:val="28"/>
        </w:rPr>
      </w:pPr>
      <w:r w:rsidRPr="00B019A6">
        <w:rPr>
          <w:rFonts w:ascii="Book Antiqua" w:hAnsi="Book Antiqua"/>
          <w:i/>
          <w:sz w:val="28"/>
          <w:szCs w:val="28"/>
        </w:rPr>
        <w:t>ЗАЯВКА</w:t>
      </w:r>
    </w:p>
    <w:p w:rsidR="00355C5E" w:rsidRPr="00B019A6" w:rsidRDefault="00355C5E" w:rsidP="00355C5E">
      <w:pPr>
        <w:spacing w:after="0" w:line="240" w:lineRule="auto"/>
        <w:ind w:firstLine="851"/>
        <w:contextualSpacing/>
        <w:jc w:val="center"/>
        <w:rPr>
          <w:rFonts w:ascii="Book Antiqua" w:hAnsi="Book Antiqua"/>
          <w:i/>
          <w:sz w:val="28"/>
          <w:szCs w:val="28"/>
        </w:rPr>
      </w:pPr>
      <w:r w:rsidRPr="00B019A6">
        <w:rPr>
          <w:rFonts w:ascii="Book Antiqua" w:hAnsi="Book Antiqua"/>
          <w:i/>
          <w:sz w:val="28"/>
          <w:szCs w:val="28"/>
        </w:rPr>
        <w:t xml:space="preserve">На участие в Конференции </w:t>
      </w:r>
      <w:r>
        <w:rPr>
          <w:rFonts w:ascii="Book Antiqua" w:hAnsi="Book Antiqua"/>
          <w:i/>
          <w:sz w:val="28"/>
          <w:szCs w:val="28"/>
          <w:lang w:val="kk-KZ"/>
        </w:rPr>
        <w:t xml:space="preserve">29 августа </w:t>
      </w:r>
      <w:r w:rsidRPr="00B019A6">
        <w:rPr>
          <w:rFonts w:ascii="Book Antiqua" w:hAnsi="Book Antiqua"/>
          <w:i/>
          <w:sz w:val="28"/>
          <w:szCs w:val="28"/>
        </w:rPr>
        <w:t>2017 года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3"/>
        <w:gridCol w:w="4662"/>
      </w:tblGrid>
      <w:tr w:rsidR="00355C5E" w:rsidRPr="00B019A6" w:rsidTr="00484FBF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55C5E" w:rsidRPr="00B019A6" w:rsidRDefault="00355C5E" w:rsidP="00355C5E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B019A6">
              <w:rPr>
                <w:rFonts w:ascii="Book Antiqua" w:hAnsi="Book Antiqua"/>
                <w:b/>
                <w:i/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55C5E" w:rsidRPr="00B019A6" w:rsidRDefault="00355C5E" w:rsidP="00355C5E">
            <w:pPr>
              <w:spacing w:after="0" w:line="240" w:lineRule="auto"/>
              <w:ind w:firstLine="851"/>
              <w:contextualSpacing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  <w:r w:rsidRPr="00B019A6">
              <w:rPr>
                <w:rFonts w:ascii="Book Antiqua" w:hAnsi="Book Antiqua"/>
                <w:i/>
                <w:sz w:val="28"/>
                <w:szCs w:val="28"/>
              </w:rPr>
              <w:t> </w:t>
            </w:r>
          </w:p>
        </w:tc>
      </w:tr>
      <w:tr w:rsidR="00355C5E" w:rsidRPr="00B019A6" w:rsidTr="00484FBF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55C5E" w:rsidRPr="00B019A6" w:rsidRDefault="00355C5E" w:rsidP="00355C5E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B019A6">
              <w:rPr>
                <w:rFonts w:ascii="Book Antiqua" w:hAnsi="Book Antiqua"/>
                <w:b/>
                <w:i/>
                <w:sz w:val="28"/>
                <w:szCs w:val="28"/>
              </w:rPr>
              <w:t>Название организации (полное и сокращенное)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55C5E" w:rsidRPr="00B019A6" w:rsidRDefault="00355C5E" w:rsidP="00355C5E">
            <w:pPr>
              <w:spacing w:after="0" w:line="240" w:lineRule="auto"/>
              <w:ind w:firstLine="851"/>
              <w:contextualSpacing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  <w:r w:rsidRPr="00B019A6">
              <w:rPr>
                <w:rFonts w:ascii="Book Antiqua" w:hAnsi="Book Antiqua"/>
                <w:i/>
                <w:sz w:val="28"/>
                <w:szCs w:val="28"/>
              </w:rPr>
              <w:t> </w:t>
            </w:r>
          </w:p>
        </w:tc>
      </w:tr>
      <w:tr w:rsidR="00355C5E" w:rsidRPr="00B019A6" w:rsidTr="00484FBF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55C5E" w:rsidRPr="00B019A6" w:rsidRDefault="00355C5E" w:rsidP="00355C5E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b/>
                <w:i/>
                <w:sz w:val="28"/>
                <w:szCs w:val="28"/>
                <w:lang w:val="kk-KZ"/>
              </w:rPr>
            </w:pPr>
            <w:r w:rsidRPr="00B019A6">
              <w:rPr>
                <w:rFonts w:ascii="Book Antiqua" w:hAnsi="Book Antiqua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Направление </w:t>
            </w:r>
            <w:r w:rsidRPr="00B019A6">
              <w:rPr>
                <w:rFonts w:ascii="Book Antiqua" w:hAnsi="Book Antiqua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val="kk-KZ"/>
              </w:rPr>
              <w:t>(секция)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55C5E" w:rsidRPr="00B019A6" w:rsidRDefault="00355C5E" w:rsidP="00355C5E">
            <w:pPr>
              <w:spacing w:after="0" w:line="240" w:lineRule="auto"/>
              <w:ind w:firstLine="851"/>
              <w:contextualSpacing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</w:p>
        </w:tc>
      </w:tr>
      <w:tr w:rsidR="00355C5E" w:rsidRPr="00B019A6" w:rsidTr="00484FBF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55C5E" w:rsidRPr="00B019A6" w:rsidRDefault="00355C5E" w:rsidP="00355C5E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B019A6">
              <w:rPr>
                <w:rFonts w:ascii="Book Antiqua" w:hAnsi="Book Antiqua"/>
                <w:b/>
                <w:i/>
                <w:sz w:val="28"/>
                <w:szCs w:val="28"/>
              </w:rPr>
              <w:t>Должность (полностью)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55C5E" w:rsidRPr="00B019A6" w:rsidRDefault="00355C5E" w:rsidP="00355C5E">
            <w:pPr>
              <w:spacing w:after="0" w:line="240" w:lineRule="auto"/>
              <w:ind w:firstLine="851"/>
              <w:contextualSpacing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  <w:r w:rsidRPr="00B019A6">
              <w:rPr>
                <w:rFonts w:ascii="Book Antiqua" w:hAnsi="Book Antiqua"/>
                <w:i/>
                <w:sz w:val="28"/>
                <w:szCs w:val="28"/>
              </w:rPr>
              <w:t> </w:t>
            </w:r>
          </w:p>
        </w:tc>
      </w:tr>
      <w:tr w:rsidR="00355C5E" w:rsidRPr="00B019A6" w:rsidTr="00484FBF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55C5E" w:rsidRPr="00B019A6" w:rsidRDefault="00355C5E" w:rsidP="00355C5E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b/>
                <w:i/>
                <w:sz w:val="28"/>
                <w:szCs w:val="28"/>
              </w:rPr>
            </w:pPr>
            <w:proofErr w:type="spellStart"/>
            <w:r w:rsidRPr="00B019A6">
              <w:rPr>
                <w:rFonts w:ascii="Book Antiqua" w:hAnsi="Book Antiqua"/>
                <w:b/>
                <w:i/>
                <w:sz w:val="28"/>
                <w:szCs w:val="28"/>
              </w:rPr>
              <w:t>e-mail</w:t>
            </w:r>
            <w:proofErr w:type="spellEnd"/>
            <w:r w:rsidRPr="00B019A6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, телефон 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55C5E" w:rsidRPr="00B019A6" w:rsidRDefault="00355C5E" w:rsidP="00355C5E">
            <w:pPr>
              <w:spacing w:after="0" w:line="240" w:lineRule="auto"/>
              <w:ind w:firstLine="851"/>
              <w:contextualSpacing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  <w:r w:rsidRPr="00B019A6">
              <w:rPr>
                <w:rFonts w:ascii="Book Antiqua" w:hAnsi="Book Antiqua"/>
                <w:i/>
                <w:sz w:val="28"/>
                <w:szCs w:val="28"/>
              </w:rPr>
              <w:t> </w:t>
            </w:r>
          </w:p>
        </w:tc>
      </w:tr>
      <w:tr w:rsidR="00355C5E" w:rsidRPr="00B019A6" w:rsidTr="00484FBF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55C5E" w:rsidRPr="00B019A6" w:rsidRDefault="00355C5E" w:rsidP="00355C5E">
            <w:pPr>
              <w:spacing w:after="0" w:line="240" w:lineRule="auto"/>
              <w:contextualSpacing/>
              <w:jc w:val="both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B019A6">
              <w:rPr>
                <w:rFonts w:ascii="Book Antiqua" w:hAnsi="Book Antiqua"/>
                <w:b/>
                <w:i/>
                <w:sz w:val="28"/>
                <w:szCs w:val="28"/>
              </w:rPr>
              <w:t>Оплата взноса (дата)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55C5E" w:rsidRPr="00B019A6" w:rsidRDefault="00355C5E" w:rsidP="00355C5E">
            <w:pPr>
              <w:spacing w:after="0" w:line="240" w:lineRule="auto"/>
              <w:ind w:firstLine="851"/>
              <w:contextualSpacing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</w:p>
        </w:tc>
      </w:tr>
    </w:tbl>
    <w:p w:rsidR="00355C5E" w:rsidRDefault="00355C5E" w:rsidP="00355C5E">
      <w:pPr>
        <w:spacing w:after="0" w:line="240" w:lineRule="auto"/>
        <w:ind w:firstLine="851"/>
        <w:contextualSpacing/>
        <w:jc w:val="center"/>
        <w:rPr>
          <w:rFonts w:ascii="Book Antiqua" w:hAnsi="Book Antiqua"/>
          <w:i/>
          <w:sz w:val="28"/>
          <w:szCs w:val="28"/>
          <w:u w:val="single"/>
        </w:rPr>
      </w:pPr>
    </w:p>
    <w:p w:rsidR="00355C5E" w:rsidRPr="003033B6" w:rsidRDefault="00355C5E" w:rsidP="00355C5E">
      <w:pPr>
        <w:spacing w:after="0" w:line="240" w:lineRule="auto"/>
        <w:ind w:firstLine="851"/>
        <w:contextualSpacing/>
        <w:jc w:val="center"/>
        <w:rPr>
          <w:rFonts w:ascii="Book Antiqua" w:hAnsi="Book Antiqua"/>
          <w:i/>
          <w:sz w:val="28"/>
          <w:szCs w:val="28"/>
          <w:u w:val="single"/>
        </w:rPr>
      </w:pPr>
      <w:r w:rsidRPr="003033B6">
        <w:rPr>
          <w:rFonts w:ascii="Book Antiqua" w:hAnsi="Book Antiqua"/>
          <w:i/>
          <w:sz w:val="28"/>
          <w:szCs w:val="28"/>
          <w:u w:val="single"/>
        </w:rPr>
        <w:t>Примечание: Заявка оформляется отдельным файлом!</w:t>
      </w:r>
    </w:p>
    <w:p w:rsidR="00355C5E" w:rsidRPr="003033B6" w:rsidRDefault="00355C5E" w:rsidP="00355C5E">
      <w:pPr>
        <w:spacing w:after="0" w:line="240" w:lineRule="auto"/>
        <w:ind w:firstLine="851"/>
        <w:contextualSpacing/>
        <w:jc w:val="center"/>
        <w:rPr>
          <w:rFonts w:ascii="Book Antiqua" w:hAnsi="Book Antiqua"/>
          <w:i/>
          <w:sz w:val="28"/>
          <w:szCs w:val="28"/>
          <w:u w:val="single"/>
        </w:rPr>
      </w:pPr>
      <w:r w:rsidRPr="003033B6">
        <w:rPr>
          <w:rFonts w:ascii="Book Antiqua" w:hAnsi="Book Antiqua"/>
          <w:i/>
          <w:sz w:val="28"/>
          <w:szCs w:val="28"/>
          <w:u w:val="single"/>
        </w:rPr>
        <w:t>заявка обязательно должна быть заполнена в таблице.</w:t>
      </w:r>
    </w:p>
    <w:p w:rsidR="00355C5E" w:rsidRPr="003033B6" w:rsidRDefault="00355C5E" w:rsidP="00355C5E">
      <w:pPr>
        <w:spacing w:after="0" w:line="240" w:lineRule="auto"/>
        <w:ind w:firstLine="851"/>
        <w:contextualSpacing/>
        <w:jc w:val="center"/>
        <w:rPr>
          <w:rFonts w:ascii="Book Antiqua" w:hAnsi="Book Antiqua"/>
          <w:i/>
          <w:sz w:val="28"/>
          <w:szCs w:val="28"/>
          <w:u w:val="single"/>
        </w:rPr>
      </w:pPr>
      <w:r w:rsidRPr="003033B6">
        <w:rPr>
          <w:rFonts w:ascii="Book Antiqua" w:hAnsi="Book Antiqua"/>
          <w:i/>
          <w:sz w:val="28"/>
          <w:szCs w:val="28"/>
          <w:u w:val="single"/>
        </w:rPr>
        <w:t>Данные в СЕРТИФИКАТЕ заполняется в соответствии с заявкой.</w:t>
      </w:r>
    </w:p>
    <w:p w:rsidR="00355C5E" w:rsidRPr="00355C5E" w:rsidRDefault="00355C5E" w:rsidP="00355C5E">
      <w:pPr>
        <w:spacing w:after="0" w:line="240" w:lineRule="auto"/>
        <w:ind w:firstLine="851"/>
        <w:contextualSpacing/>
        <w:jc w:val="center"/>
        <w:rPr>
          <w:rFonts w:ascii="Book Antiqua" w:hAnsi="Book Antiqua"/>
          <w:i/>
          <w:sz w:val="28"/>
          <w:szCs w:val="28"/>
          <w:u w:val="single"/>
        </w:rPr>
      </w:pPr>
      <w:r w:rsidRPr="003033B6">
        <w:rPr>
          <w:rFonts w:ascii="Book Antiqua" w:hAnsi="Book Antiqua"/>
          <w:i/>
          <w:sz w:val="28"/>
          <w:szCs w:val="28"/>
          <w:u w:val="single"/>
        </w:rPr>
        <w:t xml:space="preserve">Скачать заявку Вы можете на нашем сайте </w:t>
      </w:r>
      <w:hyperlink r:id="rId5" w:history="1">
        <w:r w:rsidRPr="003033B6">
          <w:rPr>
            <w:rStyle w:val="a3"/>
            <w:rFonts w:ascii="Book Antiqua" w:hAnsi="Book Antiqua"/>
            <w:i/>
            <w:sz w:val="28"/>
            <w:szCs w:val="28"/>
            <w:lang w:val="en-US"/>
          </w:rPr>
          <w:t>www</w:t>
        </w:r>
        <w:r w:rsidRPr="003033B6">
          <w:rPr>
            <w:rStyle w:val="a3"/>
            <w:rFonts w:ascii="Book Antiqua" w:hAnsi="Book Antiqua"/>
            <w:i/>
            <w:sz w:val="28"/>
            <w:szCs w:val="28"/>
          </w:rPr>
          <w:t>.</w:t>
        </w:r>
        <w:proofErr w:type="spellStart"/>
        <w:r w:rsidRPr="003033B6">
          <w:rPr>
            <w:rStyle w:val="a3"/>
            <w:rFonts w:ascii="Book Antiqua" w:hAnsi="Book Antiqua"/>
            <w:i/>
            <w:sz w:val="28"/>
            <w:szCs w:val="28"/>
          </w:rPr>
          <w:t>rnpc-bilim.kz</w:t>
        </w:r>
        <w:proofErr w:type="spellEnd"/>
      </w:hyperlink>
      <w:r w:rsidRPr="003033B6">
        <w:rPr>
          <w:rFonts w:ascii="Book Antiqua" w:hAnsi="Book Antiqua"/>
          <w:i/>
          <w:sz w:val="28"/>
          <w:szCs w:val="28"/>
          <w:u w:val="single"/>
        </w:rPr>
        <w:t>.</w:t>
      </w:r>
    </w:p>
    <w:sectPr w:rsidR="00355C5E" w:rsidRPr="0035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55C5E"/>
    <w:rsid w:val="0035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C5E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355C5E"/>
    <w:rPr>
      <w:rFonts w:ascii="Calibri" w:hAnsi="Calibri" w:cs="Times New Roman"/>
    </w:rPr>
  </w:style>
  <w:style w:type="paragraph" w:styleId="a5">
    <w:name w:val="No Spacing"/>
    <w:link w:val="a4"/>
    <w:uiPriority w:val="1"/>
    <w:qFormat/>
    <w:rsid w:val="00355C5E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npc-bilim.kz" TargetMode="External"/><Relationship Id="rId4" Type="http://schemas.openxmlformats.org/officeDocument/2006/relationships/hyperlink" Target="mailto:rnpc_educat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>diakov.net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2017-08-14T16:52:00Z</dcterms:created>
  <dcterms:modified xsi:type="dcterms:W3CDTF">2017-08-14T16:54:00Z</dcterms:modified>
</cp:coreProperties>
</file>