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6E" w:rsidRDefault="00321E6E" w:rsidP="009746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</w:p>
    <w:p w:rsidR="00321E6E" w:rsidRPr="0091484A" w:rsidRDefault="00321E6E" w:rsidP="0097462C">
      <w:pPr>
        <w:spacing w:after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Book Antiqua" w:hAnsi="Book Antiqua"/>
          <w:b/>
          <w:color w:val="FF0000"/>
          <w:sz w:val="32"/>
          <w:szCs w:val="32"/>
          <w:lang w:val="kk-KZ"/>
        </w:rPr>
        <w:t xml:space="preserve">                                  </w:t>
      </w:r>
      <w:r w:rsidR="007C00F2">
        <w:rPr>
          <w:rFonts w:ascii="Book Antiqua" w:hAnsi="Book Antiqua"/>
          <w:b/>
          <w:noProof/>
          <w:color w:val="FF0000"/>
          <w:sz w:val="32"/>
          <w:szCs w:val="32"/>
        </w:rPr>
        <w:drawing>
          <wp:inline distT="0" distB="0" distL="0" distR="0">
            <wp:extent cx="2552065" cy="1760855"/>
            <wp:effectExtent l="19050" t="0" r="635" b="0"/>
            <wp:docPr id="1" name="Рисунок 1" descr="ЛОГО_ҚАУЫМДАСТЫ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ҚАУЫМДАСТЫҚ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76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2C" w:rsidRPr="0097462C" w:rsidRDefault="0097462C" w:rsidP="0097462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1484A" w:rsidRPr="00557A75" w:rsidRDefault="00557A75" w:rsidP="00557A75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557A75">
        <w:rPr>
          <w:rFonts w:ascii="Times New Roman" w:hAnsi="Times New Roman"/>
          <w:b/>
          <w:color w:val="C00000"/>
          <w:sz w:val="24"/>
          <w:szCs w:val="24"/>
          <w:lang w:val="kk-KZ"/>
        </w:rPr>
        <w:t>«</w:t>
      </w:r>
      <w:r w:rsidR="007C00F2">
        <w:rPr>
          <w:rFonts w:ascii="Times New Roman" w:hAnsi="Times New Roman"/>
          <w:b/>
          <w:color w:val="C00000"/>
          <w:sz w:val="24"/>
          <w:szCs w:val="24"/>
          <w:lang w:val="kk-KZ"/>
        </w:rPr>
        <w:t>Ұстаздық – ұлы құрмет</w:t>
      </w:r>
      <w:r w:rsidRPr="00557A75">
        <w:rPr>
          <w:rFonts w:ascii="Times New Roman" w:hAnsi="Times New Roman"/>
          <w:b/>
          <w:color w:val="C00000"/>
          <w:sz w:val="24"/>
          <w:szCs w:val="24"/>
          <w:lang w:val="kk-KZ"/>
        </w:rPr>
        <w:t>»</w:t>
      </w:r>
    </w:p>
    <w:p w:rsidR="00557A75" w:rsidRPr="00557A75" w:rsidRDefault="00557A75" w:rsidP="00557A75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  <w:lang w:val="kk-KZ"/>
        </w:rPr>
      </w:pPr>
      <w:r w:rsidRPr="00557A75">
        <w:rPr>
          <w:rFonts w:ascii="Times New Roman" w:hAnsi="Times New Roman"/>
          <w:b/>
          <w:color w:val="C00000"/>
          <w:sz w:val="24"/>
          <w:szCs w:val="24"/>
          <w:lang w:val="kk-KZ"/>
        </w:rPr>
        <w:t>РЕСПУБЛИКАЛЫҚ БАЙҚАУЫ</w:t>
      </w:r>
    </w:p>
    <w:p w:rsidR="0091484A" w:rsidRDefault="0091484A" w:rsidP="0097462C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1484A" w:rsidRPr="00321E6E" w:rsidRDefault="00321E6E" w:rsidP="00321E6E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lang w:val="kk-KZ"/>
        </w:rPr>
      </w:pPr>
      <w:r w:rsidRPr="00321E6E">
        <w:rPr>
          <w:rFonts w:ascii="Times New Roman" w:hAnsi="Times New Roman"/>
          <w:b/>
          <w:color w:val="FF0000"/>
          <w:sz w:val="24"/>
          <w:szCs w:val="24"/>
          <w:lang w:val="kk-KZ"/>
        </w:rPr>
        <w:t>АҚПАРАТТЫҚ ХАТ!</w:t>
      </w:r>
    </w:p>
    <w:p w:rsidR="00B966A2" w:rsidRPr="00321E6E" w:rsidRDefault="00B966A2" w:rsidP="008D07A5">
      <w:pPr>
        <w:spacing w:after="0"/>
        <w:jc w:val="center"/>
        <w:rPr>
          <w:rFonts w:ascii="Times New Roman" w:hAnsi="Times New Roman"/>
          <w:b/>
          <w:color w:val="0F243E"/>
          <w:sz w:val="24"/>
          <w:szCs w:val="24"/>
          <w:lang w:val="kk-KZ"/>
        </w:rPr>
      </w:pPr>
      <w:r w:rsidRPr="00321E6E">
        <w:rPr>
          <w:rFonts w:ascii="Times New Roman" w:hAnsi="Times New Roman"/>
          <w:b/>
          <w:color w:val="0F243E"/>
          <w:sz w:val="24"/>
          <w:szCs w:val="24"/>
          <w:lang w:val="kk-KZ"/>
        </w:rPr>
        <w:t>ЖАЛПЫ ПЕДАГОГТАР ҚАУЫМЫНА!</w:t>
      </w:r>
    </w:p>
    <w:p w:rsidR="009E033B" w:rsidRDefault="009E033B" w:rsidP="008D07A5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E37CF" w:rsidRDefault="0097462C" w:rsidP="008D07A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7E1A31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r w:rsidR="0091484A" w:rsidRPr="007E1A31">
        <w:rPr>
          <w:rFonts w:ascii="Times New Roman" w:hAnsi="Times New Roman"/>
          <w:b/>
          <w:sz w:val="24"/>
          <w:szCs w:val="24"/>
          <w:lang w:val="kk-KZ"/>
        </w:rPr>
        <w:t>Қазақстан п</w:t>
      </w:r>
      <w:r w:rsidRPr="007E1A31">
        <w:rPr>
          <w:rFonts w:ascii="Times New Roman" w:hAnsi="Times New Roman"/>
          <w:b/>
          <w:sz w:val="24"/>
          <w:szCs w:val="24"/>
          <w:lang w:val="kk-KZ"/>
        </w:rPr>
        <w:t>едагогтар қауымдастығы»</w:t>
      </w:r>
      <w:r w:rsidR="008902CD">
        <w:rPr>
          <w:rFonts w:ascii="Times New Roman" w:hAnsi="Times New Roman"/>
          <w:b/>
          <w:sz w:val="24"/>
          <w:szCs w:val="24"/>
          <w:lang w:val="kk-KZ"/>
        </w:rPr>
        <w:t xml:space="preserve"> «Ұстаздар мерекесі» қарсаңында</w:t>
      </w:r>
      <w:r w:rsidRPr="007E1A3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902CD">
        <w:rPr>
          <w:rFonts w:ascii="Times New Roman" w:hAnsi="Times New Roman"/>
          <w:sz w:val="24"/>
          <w:szCs w:val="24"/>
          <w:lang w:val="kk-KZ"/>
        </w:rPr>
        <w:t>р</w:t>
      </w:r>
      <w:r w:rsidRPr="0097462C">
        <w:rPr>
          <w:rFonts w:ascii="Times New Roman" w:hAnsi="Times New Roman"/>
          <w:sz w:val="24"/>
          <w:szCs w:val="24"/>
          <w:lang w:val="kk-KZ"/>
        </w:rPr>
        <w:t>еспублика</w:t>
      </w:r>
      <w:r>
        <w:rPr>
          <w:rFonts w:ascii="Times New Roman" w:hAnsi="Times New Roman"/>
          <w:sz w:val="24"/>
          <w:szCs w:val="24"/>
          <w:lang w:val="kk-KZ"/>
        </w:rPr>
        <w:t xml:space="preserve">дағы барлық білім беру мекемелерінде </w:t>
      </w:r>
      <w:r w:rsidRPr="0097462C">
        <w:rPr>
          <w:rFonts w:ascii="Times New Roman" w:hAnsi="Times New Roman"/>
          <w:i/>
          <w:sz w:val="24"/>
          <w:szCs w:val="24"/>
          <w:lang w:val="kk-KZ"/>
        </w:rPr>
        <w:t>(балабақша, мектеп, колледж, институт, университет</w:t>
      </w:r>
      <w:r>
        <w:rPr>
          <w:rFonts w:ascii="Times New Roman" w:hAnsi="Times New Roman"/>
          <w:i/>
          <w:sz w:val="24"/>
          <w:szCs w:val="24"/>
          <w:lang w:val="kk-KZ"/>
        </w:rPr>
        <w:t>, т.б.</w:t>
      </w:r>
      <w:r w:rsidRPr="0097462C">
        <w:rPr>
          <w:rFonts w:ascii="Times New Roman" w:hAnsi="Times New Roman"/>
          <w:i/>
          <w:sz w:val="24"/>
          <w:szCs w:val="24"/>
          <w:lang w:val="kk-KZ"/>
        </w:rPr>
        <w:t>)</w:t>
      </w:r>
      <w:r>
        <w:rPr>
          <w:rFonts w:ascii="Times New Roman" w:hAnsi="Times New Roman"/>
          <w:sz w:val="24"/>
          <w:szCs w:val="24"/>
          <w:lang w:val="kk-KZ"/>
        </w:rPr>
        <w:t xml:space="preserve"> қызмет ететін педагогтар қауымын ынталандырып, өз мамандығына деген сүйіспеншілігінің артуына өз үлесін қосу</w:t>
      </w:r>
      <w:r w:rsidR="002F51DD">
        <w:rPr>
          <w:rFonts w:ascii="Times New Roman" w:hAnsi="Times New Roman"/>
          <w:sz w:val="24"/>
          <w:szCs w:val="24"/>
          <w:lang w:val="kk-KZ"/>
        </w:rPr>
        <w:t xml:space="preserve"> және білім саласының озат мамандарын анықтау</w:t>
      </w:r>
      <w:r>
        <w:rPr>
          <w:rFonts w:ascii="Times New Roman" w:hAnsi="Times New Roman"/>
          <w:sz w:val="24"/>
          <w:szCs w:val="24"/>
          <w:lang w:val="kk-KZ"/>
        </w:rPr>
        <w:t xml:space="preserve"> мақсатында </w:t>
      </w:r>
      <w:r w:rsidR="002F51DD">
        <w:rPr>
          <w:rFonts w:ascii="Times New Roman" w:hAnsi="Times New Roman"/>
          <w:sz w:val="24"/>
          <w:szCs w:val="24"/>
          <w:lang w:val="kk-KZ"/>
        </w:rPr>
        <w:t xml:space="preserve">қашықтықтан </w:t>
      </w:r>
      <w:r w:rsidR="009E37CF">
        <w:rPr>
          <w:rFonts w:ascii="Times New Roman" w:hAnsi="Times New Roman"/>
          <w:sz w:val="24"/>
          <w:szCs w:val="24"/>
          <w:lang w:val="kk-KZ"/>
        </w:rPr>
        <w:t>дәстүрлі түрде ұйымдастырылатын р</w:t>
      </w:r>
      <w:r w:rsidR="002F51DD">
        <w:rPr>
          <w:rFonts w:ascii="Times New Roman" w:hAnsi="Times New Roman"/>
          <w:sz w:val="24"/>
          <w:szCs w:val="24"/>
          <w:lang w:val="kk-KZ"/>
        </w:rPr>
        <w:t xml:space="preserve">еспубликалық </w:t>
      </w:r>
      <w:r w:rsidR="002F51DD" w:rsidRPr="001720C3">
        <w:rPr>
          <w:rFonts w:ascii="Times New Roman" w:hAnsi="Times New Roman"/>
          <w:b/>
          <w:color w:val="FF0000"/>
          <w:sz w:val="24"/>
          <w:szCs w:val="24"/>
          <w:lang w:val="kk-KZ"/>
        </w:rPr>
        <w:t>«</w:t>
      </w:r>
      <w:r w:rsidR="008902CD">
        <w:rPr>
          <w:rFonts w:ascii="Times New Roman" w:hAnsi="Times New Roman"/>
          <w:b/>
          <w:color w:val="FF0000"/>
          <w:sz w:val="24"/>
          <w:szCs w:val="24"/>
          <w:lang w:val="kk-KZ"/>
        </w:rPr>
        <w:t>Ұстаздық – ұлы құрмет</w:t>
      </w:r>
      <w:r w:rsidR="002F51DD" w:rsidRPr="001720C3">
        <w:rPr>
          <w:rFonts w:ascii="Times New Roman" w:hAnsi="Times New Roman"/>
          <w:b/>
          <w:color w:val="FF0000"/>
          <w:sz w:val="24"/>
          <w:szCs w:val="24"/>
          <w:lang w:val="kk-KZ"/>
        </w:rPr>
        <w:t>»</w:t>
      </w:r>
      <w:r w:rsidR="00557A75">
        <w:rPr>
          <w:rFonts w:ascii="Times New Roman" w:hAnsi="Times New Roman"/>
          <w:b/>
          <w:color w:val="FF0000"/>
          <w:sz w:val="24"/>
          <w:szCs w:val="24"/>
          <w:lang w:val="kk-KZ"/>
        </w:rPr>
        <w:t xml:space="preserve"> </w:t>
      </w:r>
      <w:r w:rsidR="009E37CF">
        <w:rPr>
          <w:rFonts w:ascii="Times New Roman" w:hAnsi="Times New Roman"/>
          <w:sz w:val="24"/>
          <w:szCs w:val="24"/>
          <w:lang w:val="kk-KZ"/>
        </w:rPr>
        <w:t>байқауына құжаттар қабылдау басталғандығын хабарлайды!</w:t>
      </w:r>
    </w:p>
    <w:p w:rsidR="00903A15" w:rsidRPr="00903A15" w:rsidRDefault="002F51DD" w:rsidP="0091484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03A15" w:rsidRPr="00903A15">
        <w:rPr>
          <w:rFonts w:ascii="Times New Roman" w:hAnsi="Times New Roman"/>
          <w:b/>
          <w:sz w:val="24"/>
          <w:szCs w:val="24"/>
          <w:lang w:val="kk-KZ"/>
        </w:rPr>
        <w:t>БАЙҚАУ ШАРТТАРЫ:</w:t>
      </w:r>
    </w:p>
    <w:p w:rsidR="00903A15" w:rsidRDefault="00903A15" w:rsidP="00903A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Байқауға өтініштер 2 категория</w:t>
      </w:r>
      <w:r w:rsidR="00862CB0">
        <w:rPr>
          <w:rFonts w:ascii="Times New Roman" w:hAnsi="Times New Roman"/>
          <w:sz w:val="24"/>
          <w:szCs w:val="24"/>
          <w:lang w:val="kk-KZ"/>
        </w:rPr>
        <w:t>(бағыт)</w:t>
      </w:r>
      <w:r>
        <w:rPr>
          <w:rFonts w:ascii="Times New Roman" w:hAnsi="Times New Roman"/>
          <w:sz w:val="24"/>
          <w:szCs w:val="24"/>
          <w:lang w:val="kk-KZ"/>
        </w:rPr>
        <w:t xml:space="preserve"> бойынша қабылданады.</w:t>
      </w:r>
    </w:p>
    <w:p w:rsidR="00903A15" w:rsidRDefault="00903A15" w:rsidP="00903A15">
      <w:pPr>
        <w:spacing w:after="0"/>
        <w:ind w:left="112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1-ші категорияда</w:t>
      </w:r>
      <w:r w:rsidR="00862CB0">
        <w:rPr>
          <w:rFonts w:ascii="Times New Roman" w:hAnsi="Times New Roman"/>
          <w:sz w:val="24"/>
          <w:szCs w:val="24"/>
          <w:lang w:val="kk-KZ"/>
        </w:rPr>
        <w:t>(бағыт)</w:t>
      </w:r>
      <w:r>
        <w:rPr>
          <w:rFonts w:ascii="Times New Roman" w:hAnsi="Times New Roman"/>
          <w:sz w:val="24"/>
          <w:szCs w:val="24"/>
          <w:lang w:val="kk-KZ"/>
        </w:rPr>
        <w:t xml:space="preserve"> «Сала үздігі» ордені сарапқа салынады. Аталмыш марапатқа ұсынылатын педагогтің еңбек өтілі 10 жылдан кем болмауы шарт.</w:t>
      </w: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E37CF" w:rsidRDefault="00903A15" w:rsidP="008D07A5">
      <w:pPr>
        <w:spacing w:after="0"/>
        <w:ind w:left="112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2-ші категорияда</w:t>
      </w:r>
      <w:r w:rsidR="00862CB0">
        <w:rPr>
          <w:rFonts w:ascii="Times New Roman" w:hAnsi="Times New Roman"/>
          <w:sz w:val="24"/>
          <w:szCs w:val="24"/>
          <w:lang w:val="kk-KZ"/>
        </w:rPr>
        <w:t>(бағыт)</w:t>
      </w:r>
      <w:r w:rsidR="00E242FC">
        <w:rPr>
          <w:rFonts w:ascii="Times New Roman" w:hAnsi="Times New Roman"/>
          <w:sz w:val="24"/>
          <w:szCs w:val="24"/>
          <w:lang w:val="kk-KZ"/>
        </w:rPr>
        <w:t xml:space="preserve"> «Үздік директор», «Үздік педагог», «</w:t>
      </w:r>
      <w:r>
        <w:rPr>
          <w:rFonts w:ascii="Times New Roman" w:hAnsi="Times New Roman"/>
          <w:sz w:val="24"/>
          <w:szCs w:val="24"/>
          <w:lang w:val="kk-KZ"/>
        </w:rPr>
        <w:t>Педагогика саласының үздігі», «Білім беру ісіне қосқан үлесі үшін», «Құрметті педагог», «Үздік жас педагог»</w:t>
      </w:r>
      <w:r w:rsidR="00E242FC">
        <w:rPr>
          <w:rFonts w:ascii="Times New Roman" w:hAnsi="Times New Roman"/>
          <w:sz w:val="24"/>
          <w:szCs w:val="24"/>
          <w:lang w:val="kk-KZ"/>
        </w:rPr>
        <w:t>,</w:t>
      </w:r>
      <w:r w:rsidR="00E242FC" w:rsidRPr="00E242F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42FC">
        <w:rPr>
          <w:rFonts w:ascii="Times New Roman" w:hAnsi="Times New Roman"/>
          <w:sz w:val="24"/>
          <w:szCs w:val="24"/>
          <w:lang w:val="kk-KZ"/>
        </w:rPr>
        <w:t>«Педагогика саласының ардагері», «Педагогика майталманы»</w:t>
      </w:r>
      <w:r>
        <w:rPr>
          <w:rFonts w:ascii="Times New Roman" w:hAnsi="Times New Roman"/>
          <w:sz w:val="24"/>
          <w:szCs w:val="24"/>
          <w:lang w:val="kk-KZ"/>
        </w:rPr>
        <w:t xml:space="preserve"> төсбелгілері сарапқа салынады. Аталмыш төсбелгіге ұсынылатын педагогтің еңбек өтілі 3 жылдан кем боламауы шарт. </w:t>
      </w:r>
    </w:p>
    <w:p w:rsidR="009E37CF" w:rsidRDefault="007C00F2" w:rsidP="0091484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4363720</wp:posOffset>
            </wp:positionH>
            <wp:positionV relativeFrom="margin">
              <wp:posOffset>6826885</wp:posOffset>
            </wp:positionV>
            <wp:extent cx="897255" cy="1598295"/>
            <wp:effectExtent l="19050" t="0" r="0" b="0"/>
            <wp:wrapNone/>
            <wp:docPr id="10" name="Рисунок 10" descr="Педагогика саласының ардаг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дагогика саласының ардагері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59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1732915</wp:posOffset>
            </wp:positionH>
            <wp:positionV relativeFrom="paragraph">
              <wp:posOffset>189230</wp:posOffset>
            </wp:positionV>
            <wp:extent cx="906780" cy="1525270"/>
            <wp:effectExtent l="19050" t="0" r="7620" b="0"/>
            <wp:wrapNone/>
            <wp:docPr id="8" name="Рисунок 8" descr="сала үздігі орден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ла үздігі ордені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7CF" w:rsidRDefault="007C00F2" w:rsidP="0091484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5429885</wp:posOffset>
            </wp:positionH>
            <wp:positionV relativeFrom="margin">
              <wp:posOffset>6847840</wp:posOffset>
            </wp:positionV>
            <wp:extent cx="900430" cy="1504315"/>
            <wp:effectExtent l="19050" t="0" r="0" b="0"/>
            <wp:wrapNone/>
            <wp:docPr id="9" name="Рисунок 9" descr="педагогика майталма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дагогика майталма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92075</wp:posOffset>
            </wp:positionV>
            <wp:extent cx="857250" cy="1525270"/>
            <wp:effectExtent l="19050" t="0" r="0" b="0"/>
            <wp:wrapNone/>
            <wp:docPr id="7" name="Рисунок 6" descr="C:\Users\я\Desktop\Басқар ЖШС\медальга\дизайн\курметти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я\Desktop\Басқар ЖШС\медальга\дизайн\курметти педаго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2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92075</wp:posOffset>
            </wp:positionV>
            <wp:extent cx="797560" cy="1419860"/>
            <wp:effectExtent l="19050" t="0" r="2540" b="0"/>
            <wp:wrapNone/>
            <wp:docPr id="6" name="Рисунок 5" descr="C:\Users\я\Desktop\Басқар ЖШС\медальга\дизайн\билим беру исине коскан улеси уш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я\Desktop\Басқар ЖШС\медальга\дизайн\билим беру исине коскан улеси уш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832485</wp:posOffset>
            </wp:positionH>
            <wp:positionV relativeFrom="paragraph">
              <wp:posOffset>119380</wp:posOffset>
            </wp:positionV>
            <wp:extent cx="737870" cy="1288415"/>
            <wp:effectExtent l="19050" t="0" r="5080" b="0"/>
            <wp:wrapNone/>
            <wp:docPr id="3" name="Рисунок 3" descr="Үздік жас педаг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Үздік жас педаго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119380</wp:posOffset>
            </wp:positionV>
            <wp:extent cx="741045" cy="1288415"/>
            <wp:effectExtent l="19050" t="0" r="1905" b="0"/>
            <wp:wrapNone/>
            <wp:docPr id="5" name="Рисунок 1" descr="C:\Users\я\Desktop\казахстан педагогтар кауымдастыгы\медаль\педагогика саласының үздіг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\Desktop\казахстан педагогтар кауымдастыгы\медаль\педагогика саласының үздігі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92075</wp:posOffset>
            </wp:positionV>
            <wp:extent cx="751205" cy="1315720"/>
            <wp:effectExtent l="19050" t="0" r="0" b="0"/>
            <wp:wrapNone/>
            <wp:docPr id="4" name="Рисунок 3" descr="C:\Users\я\Desktop\казахстан педагогтар кауымдастыгы\медаль\үздік педа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я\Desktop\казахстан педагогтар кауымдастыгы\медаль\үздік педагог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3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37CF" w:rsidRDefault="009E37CF" w:rsidP="0091484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E37CF" w:rsidRDefault="009E37CF" w:rsidP="0091484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D07A5" w:rsidRDefault="008D07A5" w:rsidP="008D07A5">
      <w:pPr>
        <w:spacing w:after="0"/>
        <w:jc w:val="both"/>
        <w:rPr>
          <w:rFonts w:ascii="Times New Roman" w:hAnsi="Times New Roman"/>
          <w:noProof/>
          <w:sz w:val="24"/>
          <w:szCs w:val="24"/>
          <w:lang w:val="kk-KZ"/>
        </w:rPr>
      </w:pPr>
    </w:p>
    <w:p w:rsidR="009E033B" w:rsidRDefault="005E48FF" w:rsidP="009E033B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  <w:lang w:val="kk-KZ"/>
        </w:rPr>
        <w:t xml:space="preserve">       </w:t>
      </w:r>
    </w:p>
    <w:p w:rsidR="00903A15" w:rsidRDefault="00903A15" w:rsidP="009E033B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03A15">
        <w:rPr>
          <w:rFonts w:ascii="Times New Roman" w:hAnsi="Times New Roman"/>
          <w:b/>
          <w:sz w:val="24"/>
          <w:szCs w:val="24"/>
          <w:lang w:val="kk-KZ"/>
        </w:rPr>
        <w:lastRenderedPageBreak/>
        <w:t>ЕСКЕРТУ:</w:t>
      </w:r>
      <w:r w:rsidR="008902CD">
        <w:rPr>
          <w:rFonts w:ascii="Times New Roman" w:hAnsi="Times New Roman"/>
          <w:sz w:val="24"/>
          <w:szCs w:val="24"/>
          <w:lang w:val="kk-KZ"/>
        </w:rPr>
        <w:t xml:space="preserve"> «Ұстаздық – ұлы құрмет</w:t>
      </w:r>
      <w:r>
        <w:rPr>
          <w:rFonts w:ascii="Times New Roman" w:hAnsi="Times New Roman"/>
          <w:sz w:val="24"/>
          <w:szCs w:val="24"/>
          <w:lang w:val="kk-KZ"/>
        </w:rPr>
        <w:t xml:space="preserve">» байқауына қатысу үшін өтінішті толтырған кезде </w:t>
      </w:r>
      <w:r w:rsidRPr="00903A15">
        <w:rPr>
          <w:rFonts w:ascii="Times New Roman" w:hAnsi="Times New Roman"/>
          <w:b/>
          <w:sz w:val="24"/>
          <w:szCs w:val="24"/>
          <w:lang w:val="kk-KZ"/>
        </w:rPr>
        <w:t>категорияны</w:t>
      </w:r>
      <w:r>
        <w:rPr>
          <w:rFonts w:ascii="Times New Roman" w:hAnsi="Times New Roman"/>
          <w:sz w:val="24"/>
          <w:szCs w:val="24"/>
          <w:lang w:val="kk-KZ"/>
        </w:rPr>
        <w:t xml:space="preserve"> (орден, төсбелгі) көрсетулеріңіз қажет!</w:t>
      </w:r>
    </w:p>
    <w:p w:rsidR="005E48FF" w:rsidRDefault="004E01CF" w:rsidP="00903A15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Конкурсқа қатысуға ниет білдірген әр қатысушы ұйымдастырушылар тарапынан ұсынылған </w:t>
      </w:r>
      <w:r w:rsidR="006A607A">
        <w:rPr>
          <w:rFonts w:ascii="Times New Roman" w:hAnsi="Times New Roman"/>
          <w:sz w:val="24"/>
          <w:szCs w:val="24"/>
          <w:lang w:val="kk-KZ"/>
        </w:rPr>
        <w:t xml:space="preserve">және қажет деп табылған </w:t>
      </w:r>
      <w:r>
        <w:rPr>
          <w:rFonts w:ascii="Times New Roman" w:hAnsi="Times New Roman"/>
          <w:sz w:val="24"/>
          <w:szCs w:val="24"/>
          <w:lang w:val="kk-KZ"/>
        </w:rPr>
        <w:t>құжаттар тізімін то</w:t>
      </w:r>
      <w:r w:rsidR="0094394B">
        <w:rPr>
          <w:rFonts w:ascii="Times New Roman" w:hAnsi="Times New Roman"/>
          <w:sz w:val="24"/>
          <w:szCs w:val="24"/>
          <w:lang w:val="kk-KZ"/>
        </w:rPr>
        <w:t>лықтырып, түгендеп, 2018</w:t>
      </w:r>
      <w:r w:rsidR="005E48FF">
        <w:rPr>
          <w:rFonts w:ascii="Times New Roman" w:hAnsi="Times New Roman"/>
          <w:sz w:val="24"/>
          <w:szCs w:val="24"/>
          <w:lang w:val="kk-KZ"/>
        </w:rPr>
        <w:t xml:space="preserve"> жыл</w:t>
      </w:r>
      <w:r w:rsidR="00881871">
        <w:rPr>
          <w:rFonts w:ascii="Times New Roman" w:hAnsi="Times New Roman"/>
          <w:sz w:val="24"/>
          <w:szCs w:val="24"/>
          <w:lang w:val="kk-KZ"/>
        </w:rPr>
        <w:t>ы</w:t>
      </w:r>
      <w:r w:rsidR="005E48FF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902CD">
        <w:rPr>
          <w:rFonts w:ascii="Times New Roman" w:hAnsi="Times New Roman"/>
          <w:sz w:val="24"/>
          <w:szCs w:val="24"/>
          <w:lang w:val="kk-KZ"/>
        </w:rPr>
        <w:t>қыркүйек айының 26</w:t>
      </w:r>
      <w:r>
        <w:rPr>
          <w:rFonts w:ascii="Times New Roman" w:hAnsi="Times New Roman"/>
          <w:sz w:val="24"/>
          <w:szCs w:val="24"/>
          <w:lang w:val="kk-KZ"/>
        </w:rPr>
        <w:t xml:space="preserve"> жұлдызына </w:t>
      </w:r>
      <w:r w:rsidR="006A607A">
        <w:rPr>
          <w:rFonts w:ascii="Times New Roman" w:hAnsi="Times New Roman"/>
          <w:sz w:val="24"/>
          <w:szCs w:val="24"/>
          <w:lang w:val="kk-KZ"/>
        </w:rPr>
        <w:t xml:space="preserve">дейін Қауымдастықтың </w:t>
      </w:r>
      <w:r w:rsidR="0001335B" w:rsidRPr="005E48FF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6A607A" w:rsidRPr="005E48FF">
        <w:rPr>
          <w:rFonts w:ascii="Times New Roman" w:hAnsi="Times New Roman"/>
          <w:sz w:val="24"/>
          <w:szCs w:val="24"/>
          <w:lang w:val="kk-KZ"/>
        </w:rPr>
        <w:instrText xml:space="preserve"> HYPERLINK "mailto:kaz_pedagogika@mail.ru" </w:instrText>
      </w:r>
      <w:r w:rsidR="0001335B" w:rsidRPr="005E48FF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6A607A" w:rsidRPr="005E48FF">
        <w:rPr>
          <w:rStyle w:val="a3"/>
          <w:rFonts w:ascii="Times New Roman" w:hAnsi="Times New Roman"/>
          <w:sz w:val="24"/>
          <w:szCs w:val="24"/>
          <w:u w:val="none"/>
          <w:lang w:val="kk-KZ"/>
        </w:rPr>
        <w:t>kaz_pedagogika@mail.ru</w:t>
      </w:r>
      <w:r w:rsidR="0001335B" w:rsidRPr="005E48FF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6A607A" w:rsidRPr="006A607A">
        <w:rPr>
          <w:rFonts w:ascii="Times New Roman" w:hAnsi="Times New Roman"/>
          <w:sz w:val="24"/>
          <w:szCs w:val="24"/>
          <w:lang w:val="kk-KZ"/>
        </w:rPr>
        <w:t xml:space="preserve"> электронды поштасына жолдауы тиіс </w:t>
      </w:r>
      <w:r w:rsidR="006A607A" w:rsidRPr="006A607A">
        <w:rPr>
          <w:rFonts w:ascii="Times New Roman" w:hAnsi="Times New Roman"/>
          <w:i/>
          <w:sz w:val="24"/>
          <w:szCs w:val="24"/>
          <w:lang w:val="kk-KZ"/>
        </w:rPr>
        <w:t>(конкурсқа қатысу үшін жіберілетін құжаттардың үлгілері қосымша парақта)</w:t>
      </w:r>
      <w:r w:rsidR="006A607A" w:rsidRPr="006A607A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7462C" w:rsidRPr="0097462C">
        <w:rPr>
          <w:rFonts w:ascii="Times New Roman" w:hAnsi="Times New Roman"/>
          <w:sz w:val="24"/>
          <w:szCs w:val="24"/>
          <w:lang w:val="kk-KZ"/>
        </w:rPr>
        <w:t xml:space="preserve">Ұсыныс құжаттарын арнайы құрылған сараптау комиссиясы тексеріп, бағалайды. Сараптау комиссиясының </w:t>
      </w:r>
      <w:r w:rsidR="006A607A">
        <w:rPr>
          <w:rFonts w:ascii="Times New Roman" w:hAnsi="Times New Roman"/>
          <w:sz w:val="24"/>
          <w:szCs w:val="24"/>
          <w:lang w:val="kk-KZ"/>
        </w:rPr>
        <w:t>шешімімен үздік деп та</w:t>
      </w:r>
      <w:r w:rsidR="00F07865">
        <w:rPr>
          <w:rFonts w:ascii="Times New Roman" w:hAnsi="Times New Roman"/>
          <w:sz w:val="24"/>
          <w:szCs w:val="24"/>
          <w:lang w:val="kk-KZ"/>
        </w:rPr>
        <w:t>былған</w:t>
      </w:r>
      <w:r w:rsidR="006A607A">
        <w:rPr>
          <w:rFonts w:ascii="Times New Roman" w:hAnsi="Times New Roman"/>
          <w:sz w:val="24"/>
          <w:szCs w:val="24"/>
          <w:lang w:val="kk-KZ"/>
        </w:rPr>
        <w:t xml:space="preserve"> қатысушылар </w:t>
      </w:r>
      <w:r>
        <w:rPr>
          <w:rFonts w:ascii="Times New Roman" w:hAnsi="Times New Roman"/>
          <w:sz w:val="24"/>
          <w:szCs w:val="24"/>
          <w:lang w:val="kk-KZ"/>
        </w:rPr>
        <w:t xml:space="preserve">аталмыш </w:t>
      </w:r>
      <w:r w:rsidR="0097462C" w:rsidRPr="0097462C">
        <w:rPr>
          <w:rFonts w:ascii="Times New Roman" w:hAnsi="Times New Roman"/>
          <w:sz w:val="24"/>
          <w:szCs w:val="24"/>
          <w:lang w:val="kk-KZ"/>
        </w:rPr>
        <w:t>тө</w:t>
      </w:r>
      <w:r>
        <w:rPr>
          <w:rFonts w:ascii="Times New Roman" w:hAnsi="Times New Roman"/>
          <w:sz w:val="24"/>
          <w:szCs w:val="24"/>
          <w:lang w:val="kk-KZ"/>
        </w:rPr>
        <w:t>сбелгілерге</w:t>
      </w:r>
      <w:r w:rsidR="0097462C" w:rsidRPr="0097462C">
        <w:rPr>
          <w:rFonts w:ascii="Times New Roman" w:hAnsi="Times New Roman"/>
          <w:sz w:val="24"/>
          <w:szCs w:val="24"/>
          <w:lang w:val="kk-KZ"/>
        </w:rPr>
        <w:t xml:space="preserve"> лайық деп танылып, қатысушы марапат иегері атанады. </w:t>
      </w:r>
    </w:p>
    <w:p w:rsidR="00AE02E1" w:rsidRDefault="00AE02E1" w:rsidP="005E48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Байқау ІІ кезеңнен тұрады.</w:t>
      </w:r>
    </w:p>
    <w:p w:rsidR="00AE02E1" w:rsidRDefault="00AE02E1" w:rsidP="005E48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І кезең: Іріктеу кезеңі. </w:t>
      </w:r>
      <w:r w:rsidR="00E242FC">
        <w:rPr>
          <w:rFonts w:ascii="Times New Roman" w:hAnsi="Times New Roman"/>
          <w:sz w:val="24"/>
          <w:szCs w:val="24"/>
          <w:lang w:val="kk-KZ"/>
        </w:rPr>
        <w:t>(Өтініш пен кестені толтырып жібересіздер).</w:t>
      </w:r>
    </w:p>
    <w:p w:rsidR="00AE02E1" w:rsidRDefault="00AE02E1" w:rsidP="005E48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ІІ кезең: Негізгі кезе</w:t>
      </w:r>
      <w:r w:rsidR="00D47123">
        <w:rPr>
          <w:rFonts w:ascii="Times New Roman" w:hAnsi="Times New Roman"/>
          <w:sz w:val="24"/>
          <w:szCs w:val="24"/>
          <w:lang w:val="kk-KZ"/>
        </w:rPr>
        <w:t xml:space="preserve">ң. Негізгі кезеңде қатысушылар </w:t>
      </w:r>
      <w:r w:rsidR="00E242FC">
        <w:rPr>
          <w:rFonts w:ascii="Times New Roman" w:hAnsi="Times New Roman"/>
          <w:sz w:val="24"/>
          <w:szCs w:val="24"/>
          <w:lang w:val="kk-KZ"/>
        </w:rPr>
        <w:t>«</w:t>
      </w:r>
      <w:r w:rsidR="008902CD">
        <w:rPr>
          <w:rFonts w:ascii="Times New Roman" w:hAnsi="Times New Roman"/>
          <w:sz w:val="24"/>
          <w:szCs w:val="24"/>
          <w:lang w:val="kk-KZ"/>
        </w:rPr>
        <w:t>Ұстаздық – ұлы құрмет</w:t>
      </w:r>
      <w:r w:rsidR="00E242FC">
        <w:rPr>
          <w:rFonts w:ascii="Times New Roman" w:hAnsi="Times New Roman"/>
          <w:sz w:val="24"/>
          <w:szCs w:val="24"/>
          <w:lang w:val="kk-KZ"/>
        </w:rPr>
        <w:t>» тақырыбында эссе жазулары шарт.</w:t>
      </w:r>
    </w:p>
    <w:p w:rsidR="005E48FF" w:rsidRDefault="005E48FF" w:rsidP="005E48F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Конкурстың іріктеу кезеңіне қатысу </w:t>
      </w:r>
      <w:r w:rsidR="0097462C" w:rsidRPr="0097462C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A3228D">
        <w:rPr>
          <w:rFonts w:ascii="Times New Roman" w:hAnsi="Times New Roman"/>
          <w:b/>
          <w:sz w:val="24"/>
          <w:szCs w:val="24"/>
          <w:lang w:val="kk-KZ"/>
        </w:rPr>
        <w:t>тегін.</w:t>
      </w:r>
      <w:r w:rsidR="0097462C" w:rsidRPr="0097462C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55411F" w:rsidRDefault="006A607A" w:rsidP="005E48FF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  <w:lang w:val="kk-KZ"/>
        </w:rPr>
      </w:pPr>
      <w:r w:rsidRPr="006A607A">
        <w:rPr>
          <w:rFonts w:ascii="Times New Roman" w:hAnsi="Times New Roman"/>
          <w:b/>
          <w:sz w:val="24"/>
          <w:szCs w:val="24"/>
          <w:lang w:val="kk-KZ"/>
        </w:rPr>
        <w:t>ЕСКЕРТУ: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қатысуға ниет білдірген мұғалімдер (тәрбиешілер, оқытушылар, т.б.) құжаттарын (өтініш, ұсыныстарымен қоса)</w:t>
      </w:r>
      <w:r w:rsidRPr="006A607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394B">
        <w:rPr>
          <w:rFonts w:ascii="Times New Roman" w:hAnsi="Times New Roman"/>
          <w:sz w:val="24"/>
          <w:szCs w:val="24"/>
          <w:lang w:val="kk-KZ"/>
        </w:rPr>
        <w:t>2018</w:t>
      </w:r>
      <w:r>
        <w:rPr>
          <w:rFonts w:ascii="Times New Roman" w:hAnsi="Times New Roman"/>
          <w:sz w:val="24"/>
          <w:szCs w:val="24"/>
          <w:lang w:val="kk-KZ"/>
        </w:rPr>
        <w:t xml:space="preserve"> жылдың </w:t>
      </w:r>
      <w:r w:rsidR="004D520F">
        <w:rPr>
          <w:rFonts w:ascii="Times New Roman" w:hAnsi="Times New Roman"/>
          <w:sz w:val="24"/>
          <w:szCs w:val="24"/>
          <w:lang w:val="kk-KZ"/>
        </w:rPr>
        <w:t>қыркүйек айының</w:t>
      </w:r>
      <w:r w:rsidR="0094394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E033B">
        <w:rPr>
          <w:rFonts w:ascii="Times New Roman" w:hAnsi="Times New Roman"/>
          <w:sz w:val="24"/>
          <w:szCs w:val="24"/>
          <w:lang w:val="kk-KZ"/>
        </w:rPr>
        <w:t>2</w:t>
      </w:r>
      <w:r w:rsidR="004D520F">
        <w:rPr>
          <w:rFonts w:ascii="Times New Roman" w:hAnsi="Times New Roman"/>
          <w:sz w:val="24"/>
          <w:szCs w:val="24"/>
          <w:lang w:val="kk-KZ"/>
        </w:rPr>
        <w:t>6</w:t>
      </w:r>
      <w:r>
        <w:rPr>
          <w:rFonts w:ascii="Times New Roman" w:hAnsi="Times New Roman"/>
          <w:sz w:val="24"/>
          <w:szCs w:val="24"/>
          <w:lang w:val="kk-KZ"/>
        </w:rPr>
        <w:t xml:space="preserve"> жұлдызына дейін Қауымдастықтың </w:t>
      </w:r>
      <w:r w:rsidR="0001335B" w:rsidRPr="0094394B">
        <w:rPr>
          <w:rFonts w:ascii="Times New Roman" w:hAnsi="Times New Roman"/>
          <w:sz w:val="24"/>
          <w:szCs w:val="24"/>
          <w:lang w:val="en-US"/>
        </w:rPr>
        <w:fldChar w:fldCharType="begin"/>
      </w:r>
      <w:r w:rsidRPr="0094394B">
        <w:rPr>
          <w:rFonts w:ascii="Times New Roman" w:hAnsi="Times New Roman"/>
          <w:sz w:val="24"/>
          <w:szCs w:val="24"/>
          <w:lang w:val="kk-KZ"/>
        </w:rPr>
        <w:instrText xml:space="preserve"> HYPERLINK "mailto:kaz_pedagogika@mail.ru" </w:instrText>
      </w:r>
      <w:r w:rsidR="0001335B" w:rsidRPr="0094394B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Pr="0094394B">
        <w:rPr>
          <w:rStyle w:val="a3"/>
          <w:rFonts w:ascii="Times New Roman" w:hAnsi="Times New Roman"/>
          <w:color w:val="auto"/>
          <w:sz w:val="24"/>
          <w:szCs w:val="24"/>
          <w:u w:val="none"/>
          <w:lang w:val="kk-KZ"/>
        </w:rPr>
        <w:t>kaz_pedagogika@mail.ru</w:t>
      </w:r>
      <w:r w:rsidR="0001335B" w:rsidRPr="0094394B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6A607A">
        <w:rPr>
          <w:rFonts w:ascii="Times New Roman" w:hAnsi="Times New Roman"/>
          <w:sz w:val="24"/>
          <w:szCs w:val="24"/>
          <w:lang w:val="kk-KZ"/>
        </w:rPr>
        <w:t xml:space="preserve"> электронды поштасына жолдауы тиіс</w:t>
      </w:r>
      <w:r>
        <w:rPr>
          <w:rFonts w:ascii="Times New Roman" w:hAnsi="Times New Roman"/>
          <w:sz w:val="24"/>
          <w:szCs w:val="24"/>
          <w:lang w:val="kk-KZ"/>
        </w:rPr>
        <w:t xml:space="preserve"> және </w:t>
      </w:r>
      <w:r w:rsidR="0091484A" w:rsidRPr="005E48FF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төсбелгі иегері атанған жеңімпаздар</w:t>
      </w:r>
      <w:r w:rsidR="0091484A" w:rsidRPr="005E48FF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91484A" w:rsidRPr="005E48FF">
        <w:rPr>
          <w:rFonts w:ascii="Times New Roman" w:hAnsi="Times New Roman"/>
          <w:b/>
          <w:i/>
          <w:sz w:val="24"/>
          <w:szCs w:val="24"/>
          <w:u w:val="single"/>
          <w:lang w:val="kk-KZ"/>
        </w:rPr>
        <w:t>1 реттік жарнапұл төлеуге</w:t>
      </w:r>
      <w:r w:rsidR="0091484A" w:rsidRPr="005E48FF">
        <w:rPr>
          <w:rFonts w:ascii="Times New Roman" w:hAnsi="Times New Roman"/>
          <w:b/>
          <w:sz w:val="24"/>
          <w:szCs w:val="24"/>
          <w:lang w:val="kk-KZ"/>
        </w:rPr>
        <w:t xml:space="preserve"> міндеттеледі </w:t>
      </w:r>
      <w:r w:rsidR="0091484A" w:rsidRPr="005E48FF">
        <w:rPr>
          <w:rFonts w:ascii="Times New Roman" w:hAnsi="Times New Roman"/>
          <w:i/>
          <w:sz w:val="24"/>
          <w:szCs w:val="24"/>
          <w:lang w:val="kk-KZ"/>
        </w:rPr>
        <w:t>(жарнапұл құны ұйымдастырушылар тарапынан қосымша хабарланады)</w:t>
      </w:r>
      <w:r w:rsidR="0091484A" w:rsidRPr="0091484A">
        <w:rPr>
          <w:rFonts w:ascii="Times New Roman" w:hAnsi="Times New Roman"/>
          <w:i/>
          <w:sz w:val="24"/>
          <w:szCs w:val="24"/>
          <w:lang w:val="kk-KZ"/>
        </w:rPr>
        <w:t>.</w:t>
      </w:r>
      <w:r w:rsidRPr="0091484A"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</w:p>
    <w:p w:rsidR="0055411F" w:rsidRDefault="0055411F" w:rsidP="0055411F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97462C" w:rsidRPr="0097462C" w:rsidRDefault="0097462C" w:rsidP="0055411F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462C">
        <w:rPr>
          <w:rFonts w:ascii="Times New Roman" w:hAnsi="Times New Roman"/>
          <w:i/>
          <w:sz w:val="24"/>
          <w:szCs w:val="24"/>
          <w:lang w:val="kk-KZ"/>
        </w:rPr>
        <w:t>Қосымша ақпараттар үшін</w:t>
      </w:r>
      <w:r w:rsidR="00546751">
        <w:rPr>
          <w:rFonts w:ascii="Times New Roman" w:hAnsi="Times New Roman"/>
          <w:i/>
          <w:sz w:val="24"/>
          <w:szCs w:val="24"/>
          <w:lang w:val="kk-KZ"/>
        </w:rPr>
        <w:t xml:space="preserve"> байланыс телефон</w:t>
      </w:r>
      <w:r w:rsidR="0091484A">
        <w:rPr>
          <w:rFonts w:ascii="Times New Roman" w:hAnsi="Times New Roman"/>
          <w:i/>
          <w:sz w:val="24"/>
          <w:szCs w:val="24"/>
          <w:lang w:val="kk-KZ"/>
        </w:rPr>
        <w:t>ы</w:t>
      </w:r>
      <w:r w:rsidRPr="0097462C">
        <w:rPr>
          <w:rFonts w:ascii="Times New Roman" w:hAnsi="Times New Roman"/>
          <w:i/>
          <w:sz w:val="24"/>
          <w:szCs w:val="24"/>
          <w:lang w:val="kk-KZ"/>
        </w:rPr>
        <w:t>:</w:t>
      </w:r>
      <w:r w:rsidRPr="0097462C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746026" w:rsidRPr="00746026">
        <w:rPr>
          <w:rFonts w:ascii="Times New Roman" w:hAnsi="Times New Roman"/>
          <w:b/>
          <w:sz w:val="24"/>
          <w:szCs w:val="24"/>
          <w:lang w:val="kk-KZ"/>
        </w:rPr>
        <w:t>+7</w:t>
      </w:r>
      <w:r w:rsidR="00D91B30">
        <w:rPr>
          <w:rFonts w:ascii="Times New Roman" w:hAnsi="Times New Roman"/>
          <w:b/>
          <w:sz w:val="24"/>
          <w:szCs w:val="24"/>
          <w:lang w:val="kk-KZ"/>
        </w:rPr>
        <w:t> 776 865 54 08.</w:t>
      </w:r>
      <w:r w:rsidR="00FD070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5411F" w:rsidRDefault="0097462C" w:rsidP="0097462C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E41B6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41B67" w:rsidRPr="00E41B67">
        <w:rPr>
          <w:rFonts w:ascii="Times New Roman" w:hAnsi="Times New Roman"/>
          <w:b/>
          <w:sz w:val="24"/>
          <w:szCs w:val="24"/>
          <w:lang w:val="kk-KZ"/>
        </w:rPr>
        <w:t>Сайт:</w:t>
      </w:r>
      <w:r w:rsidR="00E41B6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41B67" w:rsidRPr="00E41B67">
        <w:rPr>
          <w:rFonts w:ascii="Times New Roman" w:hAnsi="Times New Roman"/>
          <w:sz w:val="24"/>
          <w:szCs w:val="24"/>
          <w:lang w:val="kk-KZ"/>
        </w:rPr>
        <w:t>www.</w:t>
      </w:r>
      <w:proofErr w:type="spellStart"/>
      <w:r w:rsidR="00E41B67">
        <w:rPr>
          <w:rFonts w:ascii="Times New Roman" w:hAnsi="Times New Roman"/>
          <w:sz w:val="24"/>
          <w:szCs w:val="24"/>
          <w:lang w:val="en-US"/>
        </w:rPr>
        <w:t>kaz</w:t>
      </w:r>
      <w:proofErr w:type="spellEnd"/>
      <w:r w:rsidR="00E41B67" w:rsidRPr="00E41B67">
        <w:rPr>
          <w:rFonts w:ascii="Times New Roman" w:hAnsi="Times New Roman"/>
          <w:sz w:val="24"/>
          <w:szCs w:val="24"/>
        </w:rPr>
        <w:t>-</w:t>
      </w:r>
      <w:proofErr w:type="spellStart"/>
      <w:r w:rsidR="00E41B67">
        <w:rPr>
          <w:rFonts w:ascii="Times New Roman" w:hAnsi="Times New Roman"/>
          <w:sz w:val="24"/>
          <w:szCs w:val="24"/>
          <w:lang w:val="en-US"/>
        </w:rPr>
        <w:t>pedagogika</w:t>
      </w:r>
      <w:proofErr w:type="spellEnd"/>
      <w:r w:rsidR="00E41B67" w:rsidRPr="00E41B67">
        <w:rPr>
          <w:rFonts w:ascii="Times New Roman" w:hAnsi="Times New Roman"/>
          <w:sz w:val="24"/>
          <w:szCs w:val="24"/>
        </w:rPr>
        <w:t>.</w:t>
      </w:r>
      <w:proofErr w:type="spellStart"/>
      <w:r w:rsidR="00E41B67">
        <w:rPr>
          <w:rFonts w:ascii="Times New Roman" w:hAnsi="Times New Roman"/>
          <w:sz w:val="24"/>
          <w:szCs w:val="24"/>
          <w:lang w:val="en-US"/>
        </w:rPr>
        <w:t>kz</w:t>
      </w:r>
      <w:proofErr w:type="spellEnd"/>
    </w:p>
    <w:p w:rsidR="00F07865" w:rsidRPr="00BD3444" w:rsidRDefault="002204EE" w:rsidP="0097462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04EE">
        <w:rPr>
          <w:rFonts w:ascii="Times New Roman" w:hAnsi="Times New Roman"/>
          <w:b/>
          <w:sz w:val="24"/>
          <w:szCs w:val="24"/>
          <w:lang w:val="kk-KZ"/>
        </w:rPr>
        <w:t xml:space="preserve"> Электронды пошта: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hyperlink r:id="rId14" w:history="1"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kaz</w:t>
        </w:r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_</w:t>
        </w:r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pedagogika</w:t>
        </w:r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BD3444"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BD3444" w:rsidRPr="00BD3444" w:rsidRDefault="00BD3444" w:rsidP="009746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3444">
        <w:rPr>
          <w:rFonts w:ascii="Times New Roman" w:hAnsi="Times New Roman"/>
          <w:sz w:val="24"/>
          <w:szCs w:val="24"/>
          <w:lang w:val="kk-KZ"/>
        </w:rPr>
        <w:t xml:space="preserve">Жаңа электронды пошта: </w:t>
      </w:r>
      <w:hyperlink r:id="rId15" w:history="1"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kaz</w:t>
        </w:r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pedagogika</w:t>
        </w:r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BD344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BD3444">
        <w:rPr>
          <w:rFonts w:ascii="Times New Roman" w:hAnsi="Times New Roman"/>
          <w:sz w:val="24"/>
          <w:szCs w:val="24"/>
        </w:rPr>
        <w:t xml:space="preserve"> </w:t>
      </w:r>
    </w:p>
    <w:p w:rsidR="00903A15" w:rsidRDefault="00903A15" w:rsidP="00903A15">
      <w:pPr>
        <w:spacing w:after="0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97462C" w:rsidRPr="00903A15" w:rsidRDefault="006762B0" w:rsidP="00903A15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  <w:lang w:val="kk-KZ"/>
        </w:rPr>
        <w:t>Өтініш үлгісі.</w:t>
      </w:r>
    </w:p>
    <w:p w:rsidR="00B966A2" w:rsidRDefault="00B966A2" w:rsidP="004D520F">
      <w:pPr>
        <w:spacing w:after="0"/>
        <w:jc w:val="center"/>
        <w:rPr>
          <w:rFonts w:ascii="Times New Roman" w:hAnsi="Times New Roman"/>
          <w:sz w:val="24"/>
          <w:szCs w:val="28"/>
          <w:lang w:val="kk-KZ"/>
        </w:rPr>
      </w:pPr>
      <w:r w:rsidRPr="00E330E5">
        <w:rPr>
          <w:rFonts w:ascii="Times New Roman" w:hAnsi="Times New Roman"/>
          <w:b/>
          <w:sz w:val="24"/>
          <w:szCs w:val="28"/>
          <w:lang w:val="kk-KZ"/>
        </w:rPr>
        <w:t>Өтініш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  <w:r w:rsidRPr="00E330E5">
        <w:rPr>
          <w:rFonts w:ascii="Times New Roman" w:hAnsi="Times New Roman"/>
          <w:i/>
          <w:sz w:val="24"/>
          <w:szCs w:val="28"/>
          <w:lang w:val="kk-KZ"/>
        </w:rPr>
        <w:t>(Толтырылуы міндетті)</w:t>
      </w:r>
    </w:p>
    <w:p w:rsidR="006762B0" w:rsidRDefault="00B966A2" w:rsidP="00B966A2">
      <w:pPr>
        <w:spacing w:after="0"/>
        <w:jc w:val="right"/>
        <w:rPr>
          <w:rFonts w:ascii="Times New Roman" w:hAnsi="Times New Roman"/>
          <w:sz w:val="24"/>
          <w:szCs w:val="28"/>
          <w:lang w:val="kk-KZ"/>
        </w:rPr>
      </w:pPr>
      <w:r w:rsidRPr="00B966A2">
        <w:rPr>
          <w:rFonts w:ascii="Times New Roman" w:hAnsi="Times New Roman"/>
          <w:b/>
          <w:sz w:val="24"/>
          <w:szCs w:val="28"/>
          <w:lang w:val="kk-KZ"/>
        </w:rPr>
        <w:t>«</w:t>
      </w:r>
      <w:r w:rsidR="004D520F">
        <w:rPr>
          <w:rFonts w:ascii="Times New Roman" w:hAnsi="Times New Roman"/>
          <w:b/>
          <w:sz w:val="24"/>
          <w:szCs w:val="28"/>
          <w:lang w:val="kk-KZ"/>
        </w:rPr>
        <w:t>Ұстаздық – ұлы құрмет</w:t>
      </w:r>
      <w:r w:rsidRPr="00B966A2">
        <w:rPr>
          <w:rFonts w:ascii="Times New Roman" w:hAnsi="Times New Roman"/>
          <w:b/>
          <w:sz w:val="24"/>
          <w:szCs w:val="28"/>
          <w:lang w:val="kk-KZ"/>
        </w:rPr>
        <w:t>»</w:t>
      </w:r>
      <w:r>
        <w:rPr>
          <w:rFonts w:ascii="Times New Roman" w:hAnsi="Times New Roman"/>
          <w:sz w:val="24"/>
          <w:szCs w:val="28"/>
          <w:lang w:val="kk-KZ"/>
        </w:rPr>
        <w:t xml:space="preserve"> </w:t>
      </w:r>
    </w:p>
    <w:p w:rsidR="00903A15" w:rsidRPr="00D47123" w:rsidRDefault="00B966A2" w:rsidP="00D47123">
      <w:pPr>
        <w:spacing w:after="0"/>
        <w:jc w:val="right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8"/>
          <w:lang w:val="kk-KZ"/>
        </w:rPr>
        <w:t>Республикалық</w:t>
      </w:r>
      <w:r w:rsidR="006762B0">
        <w:rPr>
          <w:rFonts w:ascii="Times New Roman" w:hAnsi="Times New Roman"/>
          <w:sz w:val="24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8"/>
          <w:lang w:val="kk-KZ"/>
        </w:rPr>
        <w:t>байқауының ұйымдастыру комитетіне</w:t>
      </w:r>
    </w:p>
    <w:p w:rsidR="00B966A2" w:rsidRDefault="00B966A2" w:rsidP="00B966A2">
      <w:pPr>
        <w:spacing w:after="0"/>
        <w:jc w:val="center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>Өтініш</w:t>
      </w:r>
    </w:p>
    <w:p w:rsidR="00B966A2" w:rsidRDefault="00B966A2" w:rsidP="00B966A2">
      <w:pPr>
        <w:spacing w:after="0"/>
        <w:jc w:val="center"/>
        <w:rPr>
          <w:rFonts w:ascii="Times New Roman" w:hAnsi="Times New Roman"/>
          <w:b/>
          <w:sz w:val="24"/>
          <w:szCs w:val="28"/>
          <w:lang w:val="kk-KZ"/>
        </w:rPr>
      </w:pPr>
    </w:p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</w:t>
      </w:r>
      <w:r>
        <w:rPr>
          <w:rFonts w:ascii="Times New Roman" w:hAnsi="Times New Roman"/>
          <w:sz w:val="24"/>
          <w:szCs w:val="28"/>
          <w:lang w:val="kk-KZ"/>
        </w:rPr>
        <w:t xml:space="preserve">Мен, _______________, ________ қаласы, №__ мектептің (балабақша, колледж, институт, университет) мұғалімі,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«Қазақстан педагогтар қауымдастығының» </w:t>
      </w:r>
      <w:r>
        <w:rPr>
          <w:rFonts w:ascii="Times New Roman" w:hAnsi="Times New Roman"/>
          <w:sz w:val="24"/>
          <w:szCs w:val="24"/>
          <w:lang w:val="kk-KZ"/>
        </w:rPr>
        <w:t>жалпы білім саласы қызметкерлері қауымын ынталандырып, өз мамандығына деген сүйіспеншілігінің артуына өз үлесін қосу және білім саласының озат мамандарын анықтау мақсатында</w:t>
      </w:r>
      <w:r w:rsidR="004D520F">
        <w:rPr>
          <w:rFonts w:ascii="Times New Roman" w:hAnsi="Times New Roman"/>
          <w:sz w:val="24"/>
          <w:szCs w:val="24"/>
          <w:lang w:val="kk-KZ"/>
        </w:rPr>
        <w:t xml:space="preserve"> ұйымдастырып жатқан</w:t>
      </w:r>
      <w:r>
        <w:rPr>
          <w:rFonts w:ascii="Times New Roman" w:hAnsi="Times New Roman"/>
          <w:sz w:val="24"/>
          <w:szCs w:val="24"/>
          <w:lang w:val="kk-KZ"/>
        </w:rPr>
        <w:t xml:space="preserve"> Республикалық </w:t>
      </w:r>
      <w:r w:rsidRPr="002F51DD">
        <w:rPr>
          <w:rFonts w:ascii="Times New Roman" w:hAnsi="Times New Roman"/>
          <w:b/>
          <w:sz w:val="24"/>
          <w:szCs w:val="24"/>
          <w:lang w:val="kk-KZ"/>
        </w:rPr>
        <w:t>«</w:t>
      </w:r>
      <w:r w:rsidR="004D520F">
        <w:rPr>
          <w:rFonts w:ascii="Times New Roman" w:hAnsi="Times New Roman"/>
          <w:b/>
          <w:sz w:val="24"/>
          <w:szCs w:val="24"/>
          <w:lang w:val="kk-KZ"/>
        </w:rPr>
        <w:t>Ұстаздық – ұлы құрмет</w:t>
      </w:r>
      <w:r w:rsidRPr="002F51DD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/>
          <w:sz w:val="24"/>
          <w:szCs w:val="24"/>
          <w:lang w:val="kk-KZ"/>
        </w:rPr>
        <w:t xml:space="preserve">байқауына қатысуыма және </w:t>
      </w:r>
      <w:r w:rsidR="00D47123">
        <w:rPr>
          <w:rFonts w:ascii="Times New Roman" w:hAnsi="Times New Roman"/>
          <w:sz w:val="24"/>
          <w:szCs w:val="24"/>
          <w:lang w:val="kk-KZ"/>
        </w:rPr>
        <w:t>«Сала үздігі» ордені бойынша</w:t>
      </w:r>
      <w:r w:rsidR="00862CB0">
        <w:rPr>
          <w:rFonts w:ascii="Times New Roman" w:hAnsi="Times New Roman"/>
          <w:sz w:val="24"/>
          <w:szCs w:val="24"/>
          <w:lang w:val="kk-KZ"/>
        </w:rPr>
        <w:t>(1-ші бағыт)</w:t>
      </w:r>
      <w:r w:rsidR="00D4712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арнайы құрылған комиссияның назарына мен ұсынған құжаттардың ұсынылуына</w:t>
      </w:r>
      <w:r w:rsidR="00D47123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ықпал жасауыңызды сұраймын!</w:t>
      </w:r>
    </w:p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Өтініш иесі:                                                                </w:t>
      </w:r>
      <w:r>
        <w:rPr>
          <w:rFonts w:ascii="Times New Roman" w:hAnsi="Times New Roman"/>
          <w:sz w:val="24"/>
          <w:szCs w:val="28"/>
          <w:lang w:val="kk-KZ"/>
        </w:rPr>
        <w:t>_______________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Күні:                                                                            </w:t>
      </w:r>
      <w:r>
        <w:rPr>
          <w:rFonts w:ascii="Times New Roman" w:hAnsi="Times New Roman"/>
          <w:sz w:val="24"/>
          <w:szCs w:val="28"/>
          <w:lang w:val="kk-KZ"/>
        </w:rPr>
        <w:t>__.__._____ жыл.</w:t>
      </w:r>
    </w:p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B966A2" w:rsidRPr="00D47123" w:rsidRDefault="00B966A2" w:rsidP="00B966A2">
      <w:pPr>
        <w:spacing w:after="0"/>
        <w:jc w:val="both"/>
        <w:rPr>
          <w:rFonts w:ascii="Times New Roman" w:hAnsi="Times New Roman"/>
          <w:i/>
          <w:sz w:val="24"/>
          <w:szCs w:val="28"/>
          <w:lang w:val="kk-KZ"/>
        </w:rPr>
      </w:pPr>
      <w:r w:rsidRPr="00B966A2">
        <w:rPr>
          <w:rFonts w:ascii="Times New Roman" w:hAnsi="Times New Roman"/>
          <w:i/>
          <w:sz w:val="24"/>
          <w:szCs w:val="28"/>
          <w:lang w:val="kk-KZ"/>
        </w:rPr>
        <w:t>(Өтініш қатысушының өз қолымен толтырылып, сканерлерген нұсқасы жолдануы тиіс)</w:t>
      </w:r>
    </w:p>
    <w:p w:rsidR="00B966A2" w:rsidRPr="00E330E5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0A3D61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  <w:r w:rsidRPr="00E330E5">
        <w:rPr>
          <w:rFonts w:ascii="Times New Roman" w:hAnsi="Times New Roman"/>
          <w:sz w:val="24"/>
          <w:szCs w:val="28"/>
          <w:lang w:val="kk-KZ"/>
        </w:rPr>
        <w:t xml:space="preserve">        </w:t>
      </w:r>
    </w:p>
    <w:p w:rsidR="000A3D61" w:rsidRDefault="000A3D61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B966A2" w:rsidRPr="00E330E5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  <w:r w:rsidRPr="00E330E5">
        <w:rPr>
          <w:rFonts w:ascii="Times New Roman" w:hAnsi="Times New Roman"/>
          <w:sz w:val="24"/>
          <w:szCs w:val="28"/>
          <w:lang w:val="kk-KZ"/>
        </w:rPr>
        <w:t xml:space="preserve">  </w:t>
      </w:r>
      <w:r w:rsidRPr="00E330E5">
        <w:rPr>
          <w:rFonts w:ascii="Times New Roman" w:hAnsi="Times New Roman"/>
          <w:b/>
          <w:sz w:val="24"/>
          <w:szCs w:val="28"/>
          <w:lang w:val="kk-KZ"/>
        </w:rPr>
        <w:t xml:space="preserve">Кесте </w:t>
      </w:r>
      <w:r w:rsidRPr="00E330E5">
        <w:rPr>
          <w:rFonts w:ascii="Times New Roman" w:hAnsi="Times New Roman"/>
          <w:i/>
          <w:sz w:val="24"/>
          <w:szCs w:val="28"/>
          <w:lang w:val="kk-KZ"/>
        </w:rPr>
        <w:t>(Толтырылуы міндетті)</w:t>
      </w:r>
    </w:p>
    <w:p w:rsidR="00F07865" w:rsidRDefault="00F07865" w:rsidP="00B966A2">
      <w:pPr>
        <w:spacing w:after="0"/>
        <w:jc w:val="both"/>
        <w:rPr>
          <w:rFonts w:ascii="Times New Roman" w:hAnsi="Times New Roman"/>
          <w:i/>
          <w:sz w:val="24"/>
          <w:szCs w:val="28"/>
          <w:lang w:val="kk-KZ"/>
        </w:rPr>
      </w:pPr>
    </w:p>
    <w:p w:rsidR="00B966A2" w:rsidRPr="00F07865" w:rsidRDefault="00F07865" w:rsidP="00B966A2">
      <w:pPr>
        <w:spacing w:after="0"/>
        <w:jc w:val="both"/>
        <w:rPr>
          <w:rFonts w:ascii="Times New Roman" w:hAnsi="Times New Roman"/>
          <w:i/>
          <w:sz w:val="24"/>
          <w:szCs w:val="28"/>
          <w:lang w:val="kk-KZ"/>
        </w:rPr>
      </w:pPr>
      <w:r>
        <w:rPr>
          <w:rFonts w:ascii="Times New Roman" w:hAnsi="Times New Roman"/>
          <w:i/>
          <w:sz w:val="24"/>
          <w:szCs w:val="28"/>
          <w:lang w:val="kk-KZ"/>
        </w:rPr>
        <w:t xml:space="preserve">Кесте көлемінің сақталуы міндетті емес! </w:t>
      </w:r>
    </w:p>
    <w:p w:rsidR="00B966A2" w:rsidRPr="00E330E5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924"/>
        <w:gridCol w:w="1000"/>
        <w:gridCol w:w="1166"/>
        <w:gridCol w:w="1665"/>
        <w:gridCol w:w="1833"/>
        <w:gridCol w:w="1998"/>
      </w:tblGrid>
      <w:tr w:rsidR="00B966A2" w:rsidRPr="00B966A2" w:rsidTr="00193106">
        <w:trPr>
          <w:trHeight w:val="2610"/>
        </w:trPr>
        <w:tc>
          <w:tcPr>
            <w:tcW w:w="1242" w:type="dxa"/>
          </w:tcPr>
          <w:p w:rsidR="00B966A2" w:rsidRPr="00041F17" w:rsidRDefault="00B966A2" w:rsidP="00145D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Аты-жөні</w:t>
            </w:r>
            <w:r w:rsidR="00193106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 xml:space="preserve"> (төлқұжат бойынша)</w:t>
            </w:r>
          </w:p>
        </w:tc>
        <w:tc>
          <w:tcPr>
            <w:tcW w:w="924" w:type="dxa"/>
          </w:tcPr>
          <w:p w:rsidR="00B966A2" w:rsidRDefault="00B966A2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Қызмет орыны</w:t>
            </w:r>
          </w:p>
          <w:p w:rsidR="009C5041" w:rsidRPr="00041F17" w:rsidRDefault="009C5041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(Еңбек өтілі)</w:t>
            </w:r>
          </w:p>
        </w:tc>
        <w:tc>
          <w:tcPr>
            <w:tcW w:w="1000" w:type="dxa"/>
          </w:tcPr>
          <w:p w:rsidR="00B966A2" w:rsidRDefault="00B966A2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Толық мекен жайы</w:t>
            </w:r>
          </w:p>
          <w:p w:rsidR="00357477" w:rsidRPr="00041F17" w:rsidRDefault="00357477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(пошта индексі)</w:t>
            </w:r>
          </w:p>
        </w:tc>
        <w:tc>
          <w:tcPr>
            <w:tcW w:w="1166" w:type="dxa"/>
          </w:tcPr>
          <w:p w:rsidR="00B966A2" w:rsidRPr="00041F17" w:rsidRDefault="00B966A2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Телефон номері</w:t>
            </w:r>
          </w:p>
        </w:tc>
        <w:tc>
          <w:tcPr>
            <w:tcW w:w="1665" w:type="dxa"/>
          </w:tcPr>
          <w:p w:rsidR="00B966A2" w:rsidRPr="00041F17" w:rsidRDefault="00B966A2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Электронды пошта</w:t>
            </w:r>
            <w:r w:rsidR="00F07865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сы</w:t>
            </w:r>
          </w:p>
        </w:tc>
        <w:tc>
          <w:tcPr>
            <w:tcW w:w="1833" w:type="dxa"/>
          </w:tcPr>
          <w:p w:rsidR="00B966A2" w:rsidRDefault="00B966A2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Жалпы жетістіктер</w:t>
            </w:r>
          </w:p>
          <w:p w:rsidR="00B966A2" w:rsidRPr="00F07865" w:rsidRDefault="00B966A2" w:rsidP="00905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  <w:lang w:val="kk-KZ"/>
              </w:rPr>
            </w:pPr>
            <w:r w:rsidRPr="00F07865">
              <w:rPr>
                <w:rFonts w:ascii="Times New Roman" w:hAnsi="Times New Roman"/>
                <w:i/>
                <w:sz w:val="18"/>
                <w:szCs w:val="20"/>
                <w:lang w:val="kk-KZ"/>
              </w:rPr>
              <w:t xml:space="preserve">(соңғы </w:t>
            </w:r>
            <w:r w:rsidR="00420A4D">
              <w:rPr>
                <w:rFonts w:ascii="Times New Roman" w:hAnsi="Times New Roman"/>
                <w:i/>
                <w:sz w:val="18"/>
                <w:szCs w:val="20"/>
                <w:lang w:val="kk-KZ"/>
              </w:rPr>
              <w:t>3</w:t>
            </w:r>
            <w:r w:rsidRPr="00F07865">
              <w:rPr>
                <w:rFonts w:ascii="Times New Roman" w:hAnsi="Times New Roman"/>
                <w:i/>
                <w:sz w:val="18"/>
                <w:szCs w:val="20"/>
                <w:lang w:val="kk-KZ"/>
              </w:rPr>
              <w:t xml:space="preserve"> жылдықта жеткен жетістіктердің сканерленген нұсқалары немес</w:t>
            </w:r>
            <w:r w:rsidR="00F07865">
              <w:rPr>
                <w:rFonts w:ascii="Times New Roman" w:hAnsi="Times New Roman"/>
                <w:i/>
                <w:sz w:val="18"/>
                <w:szCs w:val="20"/>
                <w:lang w:val="kk-KZ"/>
              </w:rPr>
              <w:t>е</w:t>
            </w:r>
            <w:r w:rsidRPr="00F07865">
              <w:rPr>
                <w:rFonts w:ascii="Times New Roman" w:hAnsi="Times New Roman"/>
                <w:i/>
                <w:sz w:val="18"/>
                <w:szCs w:val="20"/>
                <w:lang w:val="kk-KZ"/>
              </w:rPr>
              <w:t xml:space="preserve"> диплом, алғыс хаттардың </w:t>
            </w:r>
            <w:r w:rsidR="00F07865" w:rsidRPr="00F07865">
              <w:rPr>
                <w:rFonts w:ascii="Times New Roman" w:hAnsi="Times New Roman"/>
                <w:i/>
                <w:sz w:val="18"/>
                <w:szCs w:val="20"/>
                <w:lang w:val="kk-KZ"/>
              </w:rPr>
              <w:t>атауы тіркеу номерімен)</w:t>
            </w:r>
          </w:p>
        </w:tc>
        <w:tc>
          <w:tcPr>
            <w:tcW w:w="1998" w:type="dxa"/>
          </w:tcPr>
          <w:p w:rsidR="00B966A2" w:rsidRPr="00041F17" w:rsidRDefault="00B966A2" w:rsidP="00F0786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</w:pPr>
            <w:r w:rsidRPr="00041F17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Сапалы фото-сурет</w:t>
            </w:r>
            <w:r w:rsidR="00193106">
              <w:rPr>
                <w:rFonts w:ascii="Times New Roman" w:hAnsi="Times New Roman"/>
                <w:b/>
                <w:i/>
                <w:sz w:val="18"/>
                <w:szCs w:val="20"/>
                <w:lang w:val="kk-KZ"/>
              </w:rPr>
              <w:t>.</w:t>
            </w:r>
          </w:p>
        </w:tc>
      </w:tr>
      <w:tr w:rsidR="00B966A2" w:rsidRPr="00B966A2" w:rsidTr="00193106">
        <w:trPr>
          <w:trHeight w:val="331"/>
        </w:trPr>
        <w:tc>
          <w:tcPr>
            <w:tcW w:w="1242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924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1000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1166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1665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1833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  <w:tc>
          <w:tcPr>
            <w:tcW w:w="1998" w:type="dxa"/>
          </w:tcPr>
          <w:p w:rsidR="00B966A2" w:rsidRPr="00041F17" w:rsidRDefault="00B966A2" w:rsidP="00F07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  <w:lang w:val="kk-KZ"/>
              </w:rPr>
            </w:pPr>
          </w:p>
        </w:tc>
      </w:tr>
    </w:tbl>
    <w:p w:rsidR="00B966A2" w:rsidRDefault="00B966A2" w:rsidP="00B966A2">
      <w:pPr>
        <w:spacing w:after="0"/>
        <w:jc w:val="both"/>
        <w:rPr>
          <w:rFonts w:ascii="Times New Roman" w:hAnsi="Times New Roman"/>
          <w:sz w:val="24"/>
          <w:szCs w:val="28"/>
          <w:lang w:val="kk-KZ"/>
        </w:rPr>
      </w:pPr>
    </w:p>
    <w:p w:rsidR="00286BEE" w:rsidRPr="0097462C" w:rsidRDefault="00286BEE">
      <w:pPr>
        <w:rPr>
          <w:sz w:val="24"/>
          <w:szCs w:val="24"/>
          <w:lang w:val="kk-KZ"/>
        </w:rPr>
      </w:pPr>
    </w:p>
    <w:sectPr w:rsidR="00286BEE" w:rsidRPr="0097462C" w:rsidSect="002448B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17620"/>
    <w:multiLevelType w:val="hybridMultilevel"/>
    <w:tmpl w:val="1298A2E8"/>
    <w:lvl w:ilvl="0" w:tplc="AEF22F1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286BEE"/>
    <w:rsid w:val="0001335B"/>
    <w:rsid w:val="00031CC7"/>
    <w:rsid w:val="000A3D61"/>
    <w:rsid w:val="000B7682"/>
    <w:rsid w:val="00145D6D"/>
    <w:rsid w:val="00165310"/>
    <w:rsid w:val="001720C3"/>
    <w:rsid w:val="00193106"/>
    <w:rsid w:val="002204EE"/>
    <w:rsid w:val="002448BB"/>
    <w:rsid w:val="00264D26"/>
    <w:rsid w:val="00286BEE"/>
    <w:rsid w:val="002E2B45"/>
    <w:rsid w:val="002F51DD"/>
    <w:rsid w:val="00321E6E"/>
    <w:rsid w:val="00357477"/>
    <w:rsid w:val="0037337C"/>
    <w:rsid w:val="003B503C"/>
    <w:rsid w:val="003E452B"/>
    <w:rsid w:val="00420A4D"/>
    <w:rsid w:val="004A580B"/>
    <w:rsid w:val="004D520F"/>
    <w:rsid w:val="004E01CF"/>
    <w:rsid w:val="00546751"/>
    <w:rsid w:val="0055411F"/>
    <w:rsid w:val="00557A75"/>
    <w:rsid w:val="005E48FF"/>
    <w:rsid w:val="00600DCF"/>
    <w:rsid w:val="00612A0E"/>
    <w:rsid w:val="00624418"/>
    <w:rsid w:val="006762B0"/>
    <w:rsid w:val="006A607A"/>
    <w:rsid w:val="00746026"/>
    <w:rsid w:val="007C00F2"/>
    <w:rsid w:val="007E1A31"/>
    <w:rsid w:val="007F41C9"/>
    <w:rsid w:val="00862CB0"/>
    <w:rsid w:val="00881871"/>
    <w:rsid w:val="008902CD"/>
    <w:rsid w:val="008D07A5"/>
    <w:rsid w:val="00903A15"/>
    <w:rsid w:val="00905C4B"/>
    <w:rsid w:val="0091484A"/>
    <w:rsid w:val="0094394B"/>
    <w:rsid w:val="0097462C"/>
    <w:rsid w:val="00985EBB"/>
    <w:rsid w:val="009C5041"/>
    <w:rsid w:val="009E033B"/>
    <w:rsid w:val="009E37CF"/>
    <w:rsid w:val="00A3228D"/>
    <w:rsid w:val="00A577E7"/>
    <w:rsid w:val="00A928B3"/>
    <w:rsid w:val="00AB39F1"/>
    <w:rsid w:val="00AE02E1"/>
    <w:rsid w:val="00B344B7"/>
    <w:rsid w:val="00B966A2"/>
    <w:rsid w:val="00B979D3"/>
    <w:rsid w:val="00BD3444"/>
    <w:rsid w:val="00C75C9B"/>
    <w:rsid w:val="00C806E5"/>
    <w:rsid w:val="00D253E6"/>
    <w:rsid w:val="00D47123"/>
    <w:rsid w:val="00D50654"/>
    <w:rsid w:val="00D91B30"/>
    <w:rsid w:val="00E242FC"/>
    <w:rsid w:val="00E35FD4"/>
    <w:rsid w:val="00E41B67"/>
    <w:rsid w:val="00F01ECC"/>
    <w:rsid w:val="00F07865"/>
    <w:rsid w:val="00F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62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462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7C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C0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mailto:kaz-pedagogika@mail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kaz_pedagog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4215</CharactersWithSpaces>
  <SharedDoc>false</SharedDoc>
  <HLinks>
    <vt:vector size="24" baseType="variant"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mailto:kaz-pedagogika@mail.ru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mailto:kaz_pedagogika@mail.ru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mailto:kaz_pedagogika@mail.ru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mailto:kaz_pedagogika@mail.ru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ТОО Б-АСКАР</dc:creator>
  <cp:keywords/>
  <cp:lastModifiedBy>я</cp:lastModifiedBy>
  <cp:revision>5</cp:revision>
  <dcterms:created xsi:type="dcterms:W3CDTF">2018-09-05T06:14:00Z</dcterms:created>
  <dcterms:modified xsi:type="dcterms:W3CDTF">2018-09-05T06:16:00Z</dcterms:modified>
</cp:coreProperties>
</file>