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4120" w14:textId="77777777" w:rsidR="00D75551" w:rsidRPr="00CA1DFF" w:rsidRDefault="00E21E1B">
      <w:pPr>
        <w:spacing w:after="0"/>
      </w:pPr>
      <w:r w:rsidRPr="00CA1DFF">
        <w:rPr>
          <w:noProof/>
        </w:rPr>
        <w:drawing>
          <wp:inline distT="0" distB="0" distL="0" distR="0" wp14:anchorId="749DC7C4" wp14:editId="6405A4E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3353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b/>
          <w:color w:val="000000"/>
          <w:lang w:val="ru-RU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14:paraId="1C69FB0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 w14:paraId="28D00965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Заголовок в редакции приказа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14:paraId="500536F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В соответствии с подпунктом 34) статьи 5 Закона Республики Казахстан "Об образовании" </w:t>
      </w:r>
      <w:r w:rsidRPr="00CA1DFF">
        <w:rPr>
          <w:b/>
          <w:color w:val="000000"/>
          <w:lang w:val="ru-RU"/>
        </w:rPr>
        <w:t>ПРИКАЗЫВАЮ:</w:t>
      </w:r>
    </w:p>
    <w:p w14:paraId="731A824F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Преамбула - в редакции приказа Министра просвещения РК от 15.04.2025 </w:t>
      </w:r>
      <w:r w:rsidRPr="00CA1DFF">
        <w:rPr>
          <w:color w:val="000000"/>
          <w:lang w:val="ru-RU"/>
        </w:rPr>
        <w:t>№ 74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5B061612" w14:textId="77777777" w:rsidR="00D75551" w:rsidRPr="00CA1DFF" w:rsidRDefault="00E21E1B">
      <w:pPr>
        <w:spacing w:after="0"/>
        <w:jc w:val="both"/>
        <w:rPr>
          <w:lang w:val="ru-RU"/>
        </w:rPr>
      </w:pPr>
      <w:bookmarkStart w:id="0" w:name="z2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1. Утвердить прилагаемые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0"/>
    <w:p w14:paraId="138996AB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 в редакции приказа Министра образования и науки РК от 29.05.2020 </w:t>
      </w:r>
      <w:r w:rsidRPr="00CA1DFF">
        <w:rPr>
          <w:color w:val="000000"/>
          <w:lang w:val="ru-RU"/>
        </w:rPr>
        <w:t>№ 225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2065E7B4" w14:textId="77777777" w:rsidR="00D75551" w:rsidRPr="00CA1DFF" w:rsidRDefault="00E21E1B">
      <w:pPr>
        <w:spacing w:after="0"/>
        <w:jc w:val="both"/>
        <w:rPr>
          <w:lang w:val="ru-RU"/>
        </w:rPr>
      </w:pPr>
      <w:bookmarkStart w:id="1" w:name="z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CA1DFF">
        <w:rPr>
          <w:color w:val="000000"/>
          <w:lang w:val="ru-RU"/>
        </w:rPr>
        <w:t>Жонтаева</w:t>
      </w:r>
      <w:proofErr w:type="spellEnd"/>
      <w:r w:rsidRPr="00CA1DFF">
        <w:rPr>
          <w:color w:val="000000"/>
          <w:lang w:val="ru-RU"/>
        </w:rPr>
        <w:t xml:space="preserve"> Ж.А.) в установленном законодательством порядке обеспечить:</w:t>
      </w:r>
    </w:p>
    <w:bookmarkEnd w:id="1"/>
    <w:p w14:paraId="0076A61B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14:paraId="62CF18BF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</w:t>
      </w:r>
      <w:proofErr w:type="spellStart"/>
      <w:r w:rsidRPr="00CA1DFF">
        <w:rPr>
          <w:color w:val="000000"/>
          <w:lang w:val="ru-RU"/>
        </w:rPr>
        <w:t>Әділет</w:t>
      </w:r>
      <w:proofErr w:type="spellEnd"/>
      <w:r w:rsidRPr="00CA1DFF">
        <w:rPr>
          <w:color w:val="000000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14:paraId="3DF5476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14:paraId="05C134EE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14:paraId="60184143" w14:textId="77777777" w:rsidR="00D75551" w:rsidRPr="00CA1DFF" w:rsidRDefault="00E21E1B">
      <w:pPr>
        <w:spacing w:after="0"/>
        <w:jc w:val="both"/>
        <w:rPr>
          <w:lang w:val="ru-RU"/>
        </w:rPr>
      </w:pPr>
      <w:bookmarkStart w:id="2" w:name="z4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</w:t>
      </w:r>
      <w:proofErr w:type="spellStart"/>
      <w:r w:rsidRPr="00CA1DFF">
        <w:rPr>
          <w:color w:val="000000"/>
          <w:lang w:val="ru-RU"/>
        </w:rPr>
        <w:t>Имангалиева</w:t>
      </w:r>
      <w:proofErr w:type="spellEnd"/>
      <w:r w:rsidRPr="00CA1DFF">
        <w:rPr>
          <w:color w:val="000000"/>
          <w:lang w:val="ru-RU"/>
        </w:rPr>
        <w:t xml:space="preserve"> Е.Н.</w:t>
      </w:r>
    </w:p>
    <w:p w14:paraId="1D8C8707" w14:textId="77777777" w:rsidR="00D75551" w:rsidRPr="00CA1DFF" w:rsidRDefault="00E21E1B">
      <w:pPr>
        <w:spacing w:after="0"/>
        <w:jc w:val="both"/>
        <w:rPr>
          <w:lang w:val="ru-RU"/>
        </w:rPr>
      </w:pPr>
      <w:bookmarkStart w:id="3" w:name="z5"/>
      <w:bookmarkEnd w:id="2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75551" w:rsidRPr="00CA1DFF" w14:paraId="59C4E60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3324C94C" w14:textId="77777777" w:rsidR="00D75551" w:rsidRPr="00CA1DFF" w:rsidRDefault="00E21E1B">
            <w:pPr>
              <w:spacing w:after="20"/>
              <w:ind w:left="20"/>
              <w:jc w:val="both"/>
            </w:pPr>
            <w:proofErr w:type="spellStart"/>
            <w:r w:rsidRPr="00CA1DFF">
              <w:rPr>
                <w:color w:val="00000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3377" w14:textId="77777777" w:rsidR="00D75551" w:rsidRPr="00CA1DFF" w:rsidRDefault="00D75551">
            <w:pPr>
              <w:spacing w:after="20"/>
              <w:ind w:left="20"/>
              <w:jc w:val="both"/>
            </w:pPr>
          </w:p>
          <w:p w14:paraId="51022150" w14:textId="77777777" w:rsidR="00D75551" w:rsidRPr="00CA1DFF" w:rsidRDefault="00D75551">
            <w:pPr>
              <w:spacing w:after="20"/>
              <w:ind w:left="20"/>
              <w:jc w:val="both"/>
            </w:pPr>
          </w:p>
        </w:tc>
      </w:tr>
      <w:tr w:rsidR="00D75551" w:rsidRPr="00CA1DFF" w14:paraId="77B5B68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B74A" w14:textId="77777777" w:rsidR="00D75551" w:rsidRPr="00CA1DFF" w:rsidRDefault="00E21E1B">
            <w:pPr>
              <w:spacing w:after="20"/>
              <w:ind w:left="20"/>
              <w:jc w:val="both"/>
            </w:pPr>
            <w:proofErr w:type="spellStart"/>
            <w:r w:rsidRPr="00CA1DFF">
              <w:rPr>
                <w:color w:val="000000"/>
              </w:rPr>
              <w:t>образования</w:t>
            </w:r>
            <w:proofErr w:type="spellEnd"/>
            <w:r w:rsidRPr="00CA1DFF">
              <w:rPr>
                <w:color w:val="000000"/>
              </w:rPr>
              <w:t xml:space="preserve"> и </w:t>
            </w:r>
            <w:proofErr w:type="spellStart"/>
            <w:r w:rsidRPr="00CA1DFF">
              <w:rPr>
                <w:color w:val="00000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91C8" w14:textId="77777777" w:rsidR="00D75551" w:rsidRPr="00CA1DFF" w:rsidRDefault="00D75551">
            <w:pPr>
              <w:spacing w:after="20"/>
              <w:ind w:left="20"/>
              <w:jc w:val="both"/>
            </w:pPr>
          </w:p>
          <w:p w14:paraId="761AA841" w14:textId="77777777" w:rsidR="00D75551" w:rsidRPr="00CA1DFF" w:rsidRDefault="00D75551">
            <w:pPr>
              <w:spacing w:after="20"/>
              <w:ind w:left="20"/>
              <w:jc w:val="both"/>
            </w:pPr>
          </w:p>
        </w:tc>
      </w:tr>
      <w:tr w:rsidR="00D75551" w:rsidRPr="00CA1DFF" w14:paraId="5401C11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4F0F" w14:textId="77777777" w:rsidR="00D75551" w:rsidRPr="00CA1DFF" w:rsidRDefault="00E21E1B">
            <w:pPr>
              <w:spacing w:after="20"/>
              <w:ind w:left="20"/>
              <w:jc w:val="both"/>
            </w:pPr>
            <w:proofErr w:type="spellStart"/>
            <w:r w:rsidRPr="00CA1DFF">
              <w:rPr>
                <w:color w:val="000000"/>
              </w:rPr>
              <w:lastRenderedPageBreak/>
              <w:t>Республики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A939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 xml:space="preserve">А. </w:t>
            </w:r>
            <w:proofErr w:type="spellStart"/>
            <w:r w:rsidRPr="00CA1DFF">
              <w:rPr>
                <w:color w:val="000000"/>
              </w:rPr>
              <w:t>Саринжипов</w:t>
            </w:r>
            <w:proofErr w:type="spellEnd"/>
          </w:p>
        </w:tc>
      </w:tr>
    </w:tbl>
    <w:p w14:paraId="62590025" w14:textId="77777777" w:rsidR="00D75551" w:rsidRPr="00CA1DFF" w:rsidRDefault="00E21E1B">
      <w:pPr>
        <w:spacing w:after="0"/>
      </w:pPr>
      <w:r w:rsidRPr="00CA1DFF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D75551" w:rsidRPr="00E41A8E" w14:paraId="18621D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6A28" w14:textId="77777777" w:rsidR="00D75551" w:rsidRPr="00CA1DFF" w:rsidRDefault="00E21E1B">
            <w:pPr>
              <w:spacing w:after="0"/>
              <w:jc w:val="center"/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246D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Утверждены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приказом Министра образования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и науки Республики Казахстан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от 22 января 2016 года № 61</w:t>
            </w:r>
          </w:p>
        </w:tc>
      </w:tr>
    </w:tbl>
    <w:p w14:paraId="070AD331" w14:textId="77777777" w:rsidR="00D75551" w:rsidRPr="00CA1DFF" w:rsidRDefault="00E21E1B">
      <w:pPr>
        <w:spacing w:after="0"/>
        <w:rPr>
          <w:lang w:val="ru-RU"/>
        </w:rPr>
      </w:pPr>
      <w:bookmarkStart w:id="4" w:name="z7"/>
      <w:r w:rsidRPr="00CA1DFF">
        <w:rPr>
          <w:b/>
          <w:color w:val="000000"/>
          <w:lang w:val="ru-RU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4"/>
    <w:p w14:paraId="4554A57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Заголовок в редакции приказа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14:paraId="5B5C9594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Сноска. Правила в редакции приказа Министра образования и науки РК от 05.10.2018 № 540 (вводится в действие по истечении десяти календарных дней после дня его первого официального опубликования).</w:t>
      </w:r>
    </w:p>
    <w:p w14:paraId="09E33652" w14:textId="77777777" w:rsidR="00D75551" w:rsidRPr="00CA1DFF" w:rsidRDefault="00E21E1B">
      <w:pPr>
        <w:spacing w:after="0"/>
        <w:rPr>
          <w:lang w:val="ru-RU"/>
        </w:rPr>
      </w:pPr>
      <w:bookmarkStart w:id="5" w:name="z8"/>
      <w:r w:rsidRPr="00CA1DFF">
        <w:rPr>
          <w:b/>
          <w:color w:val="000000"/>
          <w:lang w:val="ru-RU"/>
        </w:rPr>
        <w:t xml:space="preserve"> Глава 1. Общие положения</w:t>
      </w:r>
    </w:p>
    <w:p w14:paraId="6CA79C50" w14:textId="77777777" w:rsidR="00D75551" w:rsidRPr="00CA1DFF" w:rsidRDefault="00E21E1B">
      <w:pPr>
        <w:spacing w:after="0"/>
        <w:jc w:val="both"/>
        <w:rPr>
          <w:lang w:val="ru-RU"/>
        </w:rPr>
      </w:pPr>
      <w:bookmarkStart w:id="6" w:name="z9"/>
      <w:bookmarkEnd w:id="5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34) статьи 5 Закона Республики Казахстан "Об образовании" (далее – Закон), со статьей 10 Закона Республики Казахстан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6"/>
    <w:p w14:paraId="75248F90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1 - в редакции приказа Министра просвещения РК от 15.04.2025 </w:t>
      </w:r>
      <w:r w:rsidRPr="00CA1DFF">
        <w:rPr>
          <w:color w:val="000000"/>
          <w:lang w:val="ru-RU"/>
        </w:rPr>
        <w:t>№ 74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16A473BD" w14:textId="77777777" w:rsidR="00D75551" w:rsidRPr="00CA1DFF" w:rsidRDefault="00E21E1B">
      <w:pPr>
        <w:spacing w:after="0"/>
        <w:jc w:val="both"/>
        <w:rPr>
          <w:lang w:val="ru-RU"/>
        </w:rPr>
      </w:pPr>
      <w:bookmarkStart w:id="7" w:name="z10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2. В настоящих Правилах используются следующие понятия:</w:t>
      </w:r>
    </w:p>
    <w:p w14:paraId="3DF8C6D8" w14:textId="77777777" w:rsidR="00D75551" w:rsidRPr="00CA1DFF" w:rsidRDefault="00E21E1B">
      <w:pPr>
        <w:spacing w:after="0"/>
        <w:jc w:val="both"/>
        <w:rPr>
          <w:lang w:val="ru-RU"/>
        </w:rPr>
      </w:pPr>
      <w:bookmarkStart w:id="8" w:name="z11"/>
      <w:bookmarkEnd w:id="7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1) консультация – форма работы, определяемая организацией образования с экстернами;</w:t>
      </w:r>
    </w:p>
    <w:p w14:paraId="0BF11441" w14:textId="77777777" w:rsidR="00D75551" w:rsidRPr="00CA1DFF" w:rsidRDefault="00E21E1B">
      <w:pPr>
        <w:spacing w:after="0"/>
        <w:jc w:val="both"/>
        <w:rPr>
          <w:lang w:val="ru-RU"/>
        </w:rPr>
      </w:pPr>
      <w:bookmarkStart w:id="9" w:name="z12"/>
      <w:bookmarkEnd w:id="8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14:paraId="3AA2B58A" w14:textId="77777777" w:rsidR="00D75551" w:rsidRPr="00CA1DFF" w:rsidRDefault="00E21E1B">
      <w:pPr>
        <w:spacing w:after="0"/>
        <w:jc w:val="both"/>
        <w:rPr>
          <w:lang w:val="ru-RU"/>
        </w:rPr>
      </w:pPr>
      <w:bookmarkStart w:id="10" w:name="z13"/>
      <w:bookmarkEnd w:id="9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p w14:paraId="0F1B4441" w14:textId="77777777" w:rsidR="00D75551" w:rsidRPr="00CA1DFF" w:rsidRDefault="00E21E1B">
      <w:pPr>
        <w:spacing w:after="0"/>
        <w:rPr>
          <w:lang w:val="ru-RU"/>
        </w:rPr>
      </w:pPr>
      <w:bookmarkStart w:id="11" w:name="z14"/>
      <w:bookmarkEnd w:id="10"/>
      <w:r w:rsidRPr="00CA1DFF">
        <w:rPr>
          <w:b/>
          <w:color w:val="000000"/>
          <w:lang w:val="ru-RU"/>
        </w:rPr>
        <w:t xml:space="preserve"> Глава 2. Порядок обучения в форме экстерната</w:t>
      </w:r>
    </w:p>
    <w:p w14:paraId="24163247" w14:textId="77777777" w:rsidR="00D75551" w:rsidRPr="00CA1DFF" w:rsidRDefault="00E21E1B">
      <w:pPr>
        <w:spacing w:after="0"/>
        <w:jc w:val="both"/>
        <w:rPr>
          <w:lang w:val="ru-RU"/>
        </w:rPr>
      </w:pPr>
      <w:bookmarkStart w:id="12" w:name="z15"/>
      <w:bookmarkEnd w:id="11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bookmarkEnd w:id="12"/>
    <w:p w14:paraId="02939E45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3 - в редакции приказа Министра образования и науки РК от 06.05.2021 </w:t>
      </w:r>
      <w:r w:rsidRPr="00CA1DFF">
        <w:rPr>
          <w:color w:val="000000"/>
          <w:lang w:val="ru-RU"/>
        </w:rPr>
        <w:t>№ 207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742B73B0" w14:textId="77777777" w:rsidR="00D75551" w:rsidRPr="00CA1DFF" w:rsidRDefault="00E21E1B">
      <w:pPr>
        <w:spacing w:after="0"/>
        <w:jc w:val="both"/>
        <w:rPr>
          <w:lang w:val="ru-RU"/>
        </w:rPr>
      </w:pPr>
      <w:bookmarkStart w:id="13" w:name="z16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4. Обучение в форме экстерната предоставляется:</w:t>
      </w:r>
    </w:p>
    <w:bookmarkEnd w:id="13"/>
    <w:p w14:paraId="420210BD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в организациях основного среднего, общего среднего образования:</w:t>
      </w:r>
    </w:p>
    <w:p w14:paraId="6448FF7F" w14:textId="77777777" w:rsidR="00D75551" w:rsidRPr="00CA1DFF" w:rsidRDefault="00E21E1B">
      <w:pPr>
        <w:spacing w:after="0"/>
        <w:jc w:val="both"/>
        <w:rPr>
          <w:lang w:val="ru-RU"/>
        </w:rPr>
      </w:pPr>
      <w:bookmarkStart w:id="14" w:name="z92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1) обучающимся, имеющим заключение врачебно-консультационной комиссии о состоянии здоровья;</w:t>
      </w:r>
    </w:p>
    <w:p w14:paraId="5F7E86FF" w14:textId="77777777" w:rsidR="00D75551" w:rsidRPr="00CA1DFF" w:rsidRDefault="00E21E1B">
      <w:pPr>
        <w:spacing w:after="0"/>
        <w:jc w:val="both"/>
        <w:rPr>
          <w:lang w:val="ru-RU"/>
        </w:rPr>
      </w:pPr>
      <w:bookmarkStart w:id="15" w:name="z93"/>
      <w:bookmarkEnd w:id="14"/>
      <w:r w:rsidRPr="00CA1DFF">
        <w:rPr>
          <w:color w:val="000000"/>
        </w:rPr>
        <w:lastRenderedPageBreak/>
        <w:t>     </w:t>
      </w:r>
      <w:r w:rsidRPr="00CA1DFF">
        <w:rPr>
          <w:color w:val="000000"/>
          <w:lang w:val="ru-RU"/>
        </w:rPr>
        <w:t xml:space="preserve"> 2) обучающимся, детям граждан Республики Казахстан, временно проживающим за рубежом;</w:t>
      </w:r>
    </w:p>
    <w:p w14:paraId="140DD901" w14:textId="77777777" w:rsidR="00D75551" w:rsidRPr="00CA1DFF" w:rsidRDefault="00E21E1B">
      <w:pPr>
        <w:spacing w:after="0"/>
        <w:jc w:val="both"/>
        <w:rPr>
          <w:lang w:val="ru-RU"/>
        </w:rPr>
      </w:pPr>
      <w:bookmarkStart w:id="16" w:name="z94"/>
      <w:bookmarkEnd w:id="15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3) обучающимся, имеющим оценки "4" и "5" по всем изученным предметам на протяжении всего периода обучения;</w:t>
      </w:r>
    </w:p>
    <w:bookmarkEnd w:id="16"/>
    <w:p w14:paraId="724AB235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в организациях образования, реализующих образовательные программы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по специальностям культуры и искусства, физической культуры и спорта (далее – организации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образования):</w:t>
      </w:r>
    </w:p>
    <w:p w14:paraId="36A399F5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по специальностям культуры и искусства, утвержденному приказом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18896).</w:t>
      </w:r>
    </w:p>
    <w:p w14:paraId="3D562BD6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4 - в редакции приказа Министра просвещения РК от 07.08.2023 </w:t>
      </w:r>
      <w:r w:rsidRPr="00CA1DFF">
        <w:rPr>
          <w:color w:val="000000"/>
          <w:lang w:val="ru-RU"/>
        </w:rPr>
        <w:t>№ 248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2DDC96CC" w14:textId="77777777" w:rsidR="00D75551" w:rsidRPr="00CA1DFF" w:rsidRDefault="00E21E1B">
      <w:pPr>
        <w:spacing w:after="0"/>
        <w:jc w:val="both"/>
        <w:rPr>
          <w:lang w:val="ru-RU"/>
        </w:rPr>
      </w:pPr>
      <w:bookmarkStart w:id="17" w:name="z25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p w14:paraId="0291D2BA" w14:textId="77777777" w:rsidR="00D75551" w:rsidRPr="00CA1DFF" w:rsidRDefault="00E21E1B">
      <w:pPr>
        <w:spacing w:after="0"/>
        <w:jc w:val="both"/>
        <w:rPr>
          <w:lang w:val="ru-RU"/>
        </w:rPr>
      </w:pPr>
      <w:bookmarkStart w:id="18" w:name="z26"/>
      <w:bookmarkEnd w:id="17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1) обучающихся, указанных в подпунктах 1) и 2) пункта 4 настоящих Правил, за один класс в течение одного учебного года;</w:t>
      </w:r>
    </w:p>
    <w:p w14:paraId="2F4DC90B" w14:textId="77777777" w:rsidR="00D75551" w:rsidRPr="00CA1DFF" w:rsidRDefault="00E21E1B">
      <w:pPr>
        <w:spacing w:after="0"/>
        <w:jc w:val="both"/>
        <w:rPr>
          <w:lang w:val="ru-RU"/>
        </w:rPr>
      </w:pPr>
      <w:bookmarkStart w:id="19" w:name="z27"/>
      <w:bookmarkEnd w:id="18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2) обучающихся, указанных в подпункте 3) пункта 4 настоящих Правил, за один или два класса в течение одного учебного года.</w:t>
      </w:r>
    </w:p>
    <w:p w14:paraId="56266990" w14:textId="77777777" w:rsidR="00D75551" w:rsidRPr="00CA1DFF" w:rsidRDefault="00E21E1B">
      <w:pPr>
        <w:spacing w:after="0"/>
        <w:jc w:val="both"/>
        <w:rPr>
          <w:lang w:val="ru-RU"/>
        </w:rPr>
      </w:pPr>
      <w:bookmarkStart w:id="20" w:name="z28"/>
      <w:bookmarkEnd w:id="19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6. Обучающимся с особыми образовательными потребностями и лицам с инвалидностью обучение в форме экстерната предоставляется на весь период обучения.</w:t>
      </w:r>
    </w:p>
    <w:bookmarkEnd w:id="20"/>
    <w:p w14:paraId="1AAC9D7F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6 - в редакции приказа Министра просвещения РК от 07.08.2023 </w:t>
      </w:r>
      <w:r w:rsidRPr="00CA1DFF">
        <w:rPr>
          <w:color w:val="000000"/>
          <w:lang w:val="ru-RU"/>
        </w:rPr>
        <w:t>№ 248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6B22BEFE" w14:textId="77777777" w:rsidR="00D75551" w:rsidRPr="00CA1DFF" w:rsidRDefault="00E21E1B">
      <w:pPr>
        <w:spacing w:after="0"/>
        <w:jc w:val="both"/>
        <w:rPr>
          <w:lang w:val="ru-RU"/>
        </w:rPr>
      </w:pPr>
      <w:bookmarkStart w:id="21" w:name="z29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7. Обучающимся второго и старших курсов, успевающих на "отлично" обучение в организациях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в форме экстерната предоставляется на один академический период, но не более чем на один учебный год.</w:t>
      </w:r>
    </w:p>
    <w:bookmarkEnd w:id="21"/>
    <w:p w14:paraId="2F05F668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7 - в редакции приказа Министра просвещения РК от 07.08.2023 </w:t>
      </w:r>
      <w:r w:rsidRPr="00CA1DFF">
        <w:rPr>
          <w:color w:val="000000"/>
          <w:lang w:val="ru-RU"/>
        </w:rPr>
        <w:t>№ 248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12CACF6C" w14:textId="77777777" w:rsidR="00D75551" w:rsidRPr="00CA1DFF" w:rsidRDefault="00E21E1B">
      <w:pPr>
        <w:spacing w:after="0"/>
        <w:jc w:val="both"/>
        <w:rPr>
          <w:lang w:val="ru-RU"/>
        </w:rPr>
      </w:pPr>
      <w:bookmarkStart w:id="22" w:name="z30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8. Получение образования в форме экстерната осуществляется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образования, утвержденных приказом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22"/>
    <w:p w14:paraId="09841B55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8 - в редакции приказа Министра просвещения РК от 07.08.2023 </w:t>
      </w:r>
      <w:r w:rsidRPr="00CA1DFF">
        <w:rPr>
          <w:color w:val="000000"/>
          <w:lang w:val="ru-RU"/>
        </w:rPr>
        <w:t>№ 248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2C194F17" w14:textId="77777777" w:rsidR="00D75551" w:rsidRPr="00CA1DFF" w:rsidRDefault="00E21E1B">
      <w:pPr>
        <w:spacing w:after="0"/>
        <w:jc w:val="both"/>
        <w:rPr>
          <w:lang w:val="ru-RU"/>
        </w:rPr>
      </w:pPr>
      <w:bookmarkStart w:id="23" w:name="z31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p w14:paraId="61FBFC92" w14:textId="77777777" w:rsidR="00D75551" w:rsidRPr="00CA1DFF" w:rsidRDefault="00E21E1B">
      <w:pPr>
        <w:spacing w:after="0"/>
        <w:jc w:val="both"/>
        <w:rPr>
          <w:lang w:val="ru-RU"/>
        </w:rPr>
      </w:pPr>
      <w:bookmarkStart w:id="24" w:name="z32"/>
      <w:bookmarkEnd w:id="2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1)</w:t>
      </w:r>
      <w:r w:rsidRPr="00CA1DFF">
        <w:rPr>
          <w:color w:val="000000"/>
        </w:rPr>
        <w:t> </w:t>
      </w:r>
      <w:r w:rsidRPr="00CA1DFF">
        <w:rPr>
          <w:color w:val="000000"/>
          <w:lang w:val="ru-RU"/>
        </w:rPr>
        <w:t>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p w14:paraId="1B15575D" w14:textId="77777777" w:rsidR="00D75551" w:rsidRPr="00CA1DFF" w:rsidRDefault="00E21E1B">
      <w:pPr>
        <w:spacing w:after="0"/>
        <w:jc w:val="both"/>
        <w:rPr>
          <w:lang w:val="ru-RU"/>
        </w:rPr>
      </w:pPr>
      <w:bookmarkStart w:id="25" w:name="z33"/>
      <w:bookmarkEnd w:id="24"/>
      <w:r w:rsidRPr="00CA1DFF">
        <w:rPr>
          <w:color w:val="000000"/>
        </w:rPr>
        <w:lastRenderedPageBreak/>
        <w:t>     </w:t>
      </w:r>
      <w:r w:rsidRPr="00CA1DFF">
        <w:rPr>
          <w:color w:val="000000"/>
          <w:lang w:val="ru-RU"/>
        </w:rPr>
        <w:t xml:space="preserve">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p w14:paraId="1CC55AF6" w14:textId="77777777" w:rsidR="00D75551" w:rsidRPr="00CA1DFF" w:rsidRDefault="00E21E1B">
      <w:pPr>
        <w:spacing w:after="0"/>
        <w:jc w:val="both"/>
        <w:rPr>
          <w:lang w:val="ru-RU"/>
        </w:rPr>
      </w:pPr>
      <w:bookmarkStart w:id="26" w:name="z34"/>
      <w:bookmarkEnd w:id="25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p w14:paraId="5A3F507B" w14:textId="77777777" w:rsidR="00D75551" w:rsidRPr="00CA1DFF" w:rsidRDefault="00E21E1B">
      <w:pPr>
        <w:spacing w:after="0"/>
        <w:jc w:val="both"/>
        <w:rPr>
          <w:lang w:val="ru-RU"/>
        </w:rPr>
      </w:pPr>
      <w:bookmarkStart w:id="27" w:name="z48"/>
      <w:bookmarkEnd w:id="26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9-1. Заявление на получение разрешения на обучение в форме экстерната в организациях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подается обучающимися не позднее двадцати календарных дней до начала текущего учебного года.</w:t>
      </w:r>
    </w:p>
    <w:bookmarkEnd w:id="27"/>
    <w:p w14:paraId="49FF529A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пунктом 9-1 в соответствии с приказом Министра образования и науки РК от 02.09.2019 </w:t>
      </w:r>
      <w:r w:rsidRPr="00CA1DFF">
        <w:rPr>
          <w:color w:val="000000"/>
          <w:lang w:val="ru-RU"/>
        </w:rPr>
        <w:t>№ 392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6310C891" w14:textId="77777777" w:rsidR="00D75551" w:rsidRPr="00CA1DFF" w:rsidRDefault="00E21E1B">
      <w:pPr>
        <w:spacing w:after="0"/>
        <w:jc w:val="both"/>
        <w:rPr>
          <w:lang w:val="ru-RU"/>
        </w:rPr>
      </w:pPr>
      <w:bookmarkStart w:id="28" w:name="z35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 1 к настоящим Правилам (далее – Перечень).</w:t>
      </w:r>
    </w:p>
    <w:bookmarkEnd w:id="28"/>
    <w:p w14:paraId="15EB4EBA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При внесении изменений и (или) дополнений </w:t>
      </w:r>
      <w:proofErr w:type="gramStart"/>
      <w:r w:rsidRPr="00CA1DFF">
        <w:rPr>
          <w:color w:val="000000"/>
          <w:lang w:val="ru-RU"/>
        </w:rPr>
        <w:t>в Правила</w:t>
      </w:r>
      <w:proofErr w:type="gramEnd"/>
      <w:r w:rsidRPr="00CA1DFF">
        <w:rPr>
          <w:color w:val="000000"/>
          <w:lang w:val="ru-RU"/>
        </w:rPr>
        <w:t xml:space="preserve">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CA1DFF">
        <w:rPr>
          <w:color w:val="000000"/>
          <w:lang w:val="ru-RU"/>
        </w:rPr>
        <w:t>услугодателям</w:t>
      </w:r>
      <w:proofErr w:type="spellEnd"/>
      <w:r w:rsidRPr="00CA1DFF">
        <w:rPr>
          <w:color w:val="000000"/>
          <w:lang w:val="ru-RU"/>
        </w:rPr>
        <w:t>, а также в Единый контакт-центр.</w:t>
      </w:r>
    </w:p>
    <w:p w14:paraId="7F37E632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10 -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11. Исключен приказом Министра образования и науки РК от 29.05.2020 </w:t>
      </w:r>
      <w:r w:rsidRPr="00CA1DFF">
        <w:rPr>
          <w:color w:val="000000"/>
          <w:lang w:val="ru-RU"/>
        </w:rPr>
        <w:t>№ 225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1E8707F3" w14:textId="77777777" w:rsidR="00D75551" w:rsidRPr="00CA1DFF" w:rsidRDefault="00E21E1B">
      <w:pPr>
        <w:spacing w:after="0"/>
        <w:jc w:val="both"/>
        <w:rPr>
          <w:lang w:val="ru-RU"/>
        </w:rPr>
      </w:pPr>
      <w:bookmarkStart w:id="29" w:name="z37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12. Для обучения в форме экстерната организация основного среднего, общего среднего, организация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29"/>
    <w:p w14:paraId="3D48AB73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12 в редакции приказа Министра образования и науки РК от 02.09.2019 </w:t>
      </w:r>
      <w:r w:rsidRPr="00CA1DFF">
        <w:rPr>
          <w:color w:val="000000"/>
          <w:lang w:val="ru-RU"/>
        </w:rPr>
        <w:t>№ 392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27E64122" w14:textId="77777777" w:rsidR="00D75551" w:rsidRPr="00CA1DFF" w:rsidRDefault="00E21E1B">
      <w:pPr>
        <w:spacing w:after="0"/>
        <w:jc w:val="both"/>
        <w:rPr>
          <w:lang w:val="ru-RU"/>
        </w:rPr>
      </w:pPr>
      <w:bookmarkStart w:id="30" w:name="z38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p w14:paraId="475D6D79" w14:textId="77777777" w:rsidR="00D75551" w:rsidRPr="00CA1DFF" w:rsidRDefault="00E21E1B">
      <w:pPr>
        <w:spacing w:after="0"/>
        <w:jc w:val="both"/>
        <w:rPr>
          <w:lang w:val="ru-RU"/>
        </w:rPr>
      </w:pPr>
      <w:bookmarkStart w:id="31" w:name="z99"/>
      <w:bookmarkEnd w:id="30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Обучающийся, проживающий за рубежом, при получении образования в форме экстерната осваивает учебные программы соответствующего уровня образования самостоятельно, текущий контроль (</w:t>
      </w:r>
      <w:proofErr w:type="spellStart"/>
      <w:r w:rsidRPr="00CA1DFF">
        <w:rPr>
          <w:color w:val="000000"/>
          <w:lang w:val="ru-RU"/>
        </w:rPr>
        <w:t>суммативное</w:t>
      </w:r>
      <w:proofErr w:type="spellEnd"/>
      <w:r w:rsidRPr="00CA1DFF">
        <w:rPr>
          <w:color w:val="000000"/>
          <w:lang w:val="ru-RU"/>
        </w:rPr>
        <w:t xml:space="preserve"> оценивание за раздел/сквозную тему, </w:t>
      </w:r>
      <w:proofErr w:type="spellStart"/>
      <w:r w:rsidRPr="00CA1DFF">
        <w:rPr>
          <w:color w:val="000000"/>
          <w:lang w:val="ru-RU"/>
        </w:rPr>
        <w:t>суммативное</w:t>
      </w:r>
      <w:proofErr w:type="spellEnd"/>
      <w:r w:rsidRPr="00CA1DFF">
        <w:rPr>
          <w:color w:val="000000"/>
          <w:lang w:val="ru-RU"/>
        </w:rPr>
        <w:t xml:space="preserve"> оценивание за четверть) успеваемости проходит дистанционно в организации среднего образования, где он закреплен.</w:t>
      </w:r>
    </w:p>
    <w:bookmarkEnd w:id="31"/>
    <w:p w14:paraId="663D96AB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13 - в редакции приказа Министра просвещения РК от 15.04.2025 </w:t>
      </w:r>
      <w:r w:rsidRPr="00CA1DFF">
        <w:rPr>
          <w:color w:val="000000"/>
          <w:lang w:val="ru-RU"/>
        </w:rPr>
        <w:t>№ 74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63CA048C" w14:textId="77777777" w:rsidR="00D75551" w:rsidRPr="00CA1DFF" w:rsidRDefault="00E21E1B">
      <w:pPr>
        <w:spacing w:after="0"/>
        <w:jc w:val="both"/>
        <w:rPr>
          <w:lang w:val="ru-RU"/>
        </w:rPr>
      </w:pPr>
      <w:bookmarkStart w:id="32" w:name="z39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 </w:t>
      </w:r>
      <w:r w:rsidRPr="00CA1DFF">
        <w:rPr>
          <w:color w:val="000000"/>
          <w:lang w:val="ru-RU"/>
        </w:rPr>
        <w:lastRenderedPageBreak/>
        <w:t xml:space="preserve">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образования.</w:t>
      </w:r>
    </w:p>
    <w:bookmarkEnd w:id="32"/>
    <w:p w14:paraId="581D5450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14 в редакции приказа Министра образования и науки РК от 02.09.2019 </w:t>
      </w:r>
      <w:r w:rsidRPr="00CA1DFF">
        <w:rPr>
          <w:color w:val="000000"/>
          <w:lang w:val="ru-RU"/>
        </w:rPr>
        <w:t>№ 392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783858A7" w14:textId="77777777" w:rsidR="00D75551" w:rsidRPr="00CA1DFF" w:rsidRDefault="00E21E1B">
      <w:pPr>
        <w:spacing w:after="0"/>
        <w:jc w:val="both"/>
        <w:rPr>
          <w:lang w:val="ru-RU"/>
        </w:rPr>
      </w:pPr>
      <w:bookmarkStart w:id="33" w:name="z40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образования.</w:t>
      </w:r>
    </w:p>
    <w:bookmarkEnd w:id="33"/>
    <w:p w14:paraId="24ADE579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15 в редакции приказа Министра образования и науки РК от 02.09.2019 </w:t>
      </w:r>
      <w:r w:rsidRPr="00CA1DFF">
        <w:rPr>
          <w:color w:val="000000"/>
          <w:lang w:val="ru-RU"/>
        </w:rPr>
        <w:t>№ 392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3E490E87" w14:textId="77777777" w:rsidR="00D75551" w:rsidRPr="00CA1DFF" w:rsidRDefault="00E21E1B">
      <w:pPr>
        <w:spacing w:after="0"/>
        <w:jc w:val="both"/>
        <w:rPr>
          <w:lang w:val="ru-RU"/>
        </w:rPr>
      </w:pPr>
      <w:bookmarkStart w:id="34" w:name="z41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16. Форма и сроки промежуточной, итоговой аттестации экстернов устанавливаются руководителем организации образования.</w:t>
      </w:r>
    </w:p>
    <w:p w14:paraId="13BF1408" w14:textId="77777777" w:rsidR="00D75551" w:rsidRPr="00CA1DFF" w:rsidRDefault="00E21E1B">
      <w:pPr>
        <w:spacing w:after="0"/>
        <w:jc w:val="both"/>
        <w:rPr>
          <w:lang w:val="ru-RU"/>
        </w:rPr>
      </w:pPr>
      <w:bookmarkStart w:id="35" w:name="z42"/>
      <w:bookmarkEnd w:id="34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17. Экстерны организаций основного среднего, общего среднего, технического и профессионального, </w:t>
      </w:r>
      <w:proofErr w:type="spellStart"/>
      <w:r w:rsidRPr="00CA1DFF">
        <w:rPr>
          <w:color w:val="000000"/>
          <w:lang w:val="ru-RU"/>
        </w:rPr>
        <w:t>послесреднего</w:t>
      </w:r>
      <w:proofErr w:type="spellEnd"/>
      <w:r w:rsidRPr="00CA1DFF">
        <w:rPr>
          <w:color w:val="000000"/>
          <w:lang w:val="ru-RU"/>
        </w:rPr>
        <w:t xml:space="preserve">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5"/>
    <w:p w14:paraId="24703938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17 в редакции приказа Министра образования и науки РК от 02.09.2019 </w:t>
      </w:r>
      <w:r w:rsidRPr="00CA1DFF">
        <w:rPr>
          <w:color w:val="000000"/>
          <w:lang w:val="ru-RU"/>
        </w:rPr>
        <w:t>№ 392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004FE9AC" w14:textId="77777777" w:rsidR="00D75551" w:rsidRPr="00CA1DFF" w:rsidRDefault="00E21E1B">
      <w:pPr>
        <w:spacing w:after="0"/>
        <w:jc w:val="both"/>
        <w:rPr>
          <w:lang w:val="ru-RU"/>
        </w:rPr>
      </w:pPr>
      <w:bookmarkStart w:id="36" w:name="z4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</w:t>
      </w:r>
      <w:r w:rsidRPr="00CA1DFF">
        <w:rPr>
          <w:color w:val="000000"/>
        </w:rPr>
        <w:t> </w:t>
      </w:r>
    </w:p>
    <w:p w14:paraId="14C4142C" w14:textId="77777777" w:rsidR="00D75551" w:rsidRPr="00CA1DFF" w:rsidRDefault="00E21E1B">
      <w:pPr>
        <w:spacing w:after="0"/>
        <w:jc w:val="both"/>
        <w:rPr>
          <w:lang w:val="ru-RU"/>
        </w:rPr>
      </w:pPr>
      <w:bookmarkStart w:id="37" w:name="z44"/>
      <w:bookmarkEnd w:id="36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К протоколам прилагаются письменные материалы результатов прохождения промежуточной и итоговой аттестации.</w:t>
      </w:r>
    </w:p>
    <w:p w14:paraId="4146A7AA" w14:textId="77777777" w:rsidR="00D75551" w:rsidRPr="00CA1DFF" w:rsidRDefault="00E21E1B">
      <w:pPr>
        <w:spacing w:after="0"/>
        <w:jc w:val="both"/>
        <w:rPr>
          <w:lang w:val="ru-RU"/>
        </w:rPr>
      </w:pPr>
      <w:bookmarkStart w:id="38" w:name="z45"/>
      <w:bookmarkEnd w:id="37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19.</w:t>
      </w:r>
      <w:r w:rsidRPr="00CA1DFF">
        <w:rPr>
          <w:color w:val="000000"/>
        </w:rPr>
        <w:t> </w:t>
      </w:r>
      <w:r w:rsidRPr="00CA1DFF">
        <w:rPr>
          <w:color w:val="000000"/>
          <w:lang w:val="ru-RU"/>
        </w:rPr>
        <w:t xml:space="preserve">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p w14:paraId="4E9AF822" w14:textId="77777777" w:rsidR="00D75551" w:rsidRPr="00CA1DFF" w:rsidRDefault="00E21E1B">
      <w:pPr>
        <w:spacing w:after="0"/>
        <w:jc w:val="both"/>
        <w:rPr>
          <w:lang w:val="ru-RU"/>
        </w:rPr>
      </w:pPr>
      <w:bookmarkStart w:id="39" w:name="z46"/>
      <w:bookmarkEnd w:id="38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20. Экстернам, прошедшим итоговую аттестацию, выдается документ государственного образца об уровне (ступени) образования согласно приказу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39"/>
    <w:p w14:paraId="2A2E186E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20 - в редакции приказа Министра просвещения РК от 15.04.2025 </w:t>
      </w:r>
      <w:r w:rsidRPr="00CA1DFF">
        <w:rPr>
          <w:color w:val="000000"/>
          <w:lang w:val="ru-RU"/>
        </w:rPr>
        <w:t>№ 74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456BF2E7" w14:textId="77777777" w:rsidR="00D75551" w:rsidRPr="00CA1DFF" w:rsidRDefault="00E21E1B">
      <w:pPr>
        <w:spacing w:after="0"/>
        <w:rPr>
          <w:lang w:val="ru-RU"/>
        </w:rPr>
      </w:pPr>
      <w:bookmarkStart w:id="40" w:name="z49"/>
      <w:r w:rsidRPr="00CA1DFF">
        <w:rPr>
          <w:b/>
          <w:color w:val="000000"/>
          <w:lang w:val="ru-RU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40"/>
    <w:p w14:paraId="59525192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главой 3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14:paraId="46103D15" w14:textId="77777777" w:rsidR="00D75551" w:rsidRPr="00CA1DFF" w:rsidRDefault="00E21E1B">
      <w:pPr>
        <w:spacing w:after="0"/>
        <w:jc w:val="both"/>
        <w:rPr>
          <w:lang w:val="ru-RU"/>
        </w:rPr>
      </w:pPr>
      <w:bookmarkStart w:id="41" w:name="z50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>).</w:t>
      </w:r>
    </w:p>
    <w:bookmarkEnd w:id="41"/>
    <w:p w14:paraId="78042FCF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lastRenderedPageBreak/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Для получения разрешения на обучение в форме экстерната в организациях основного среднего, общего среднего образования физическое лицо (далее – </w:t>
      </w:r>
      <w:proofErr w:type="spellStart"/>
      <w:r w:rsidRPr="00CA1DFF">
        <w:rPr>
          <w:color w:val="000000"/>
          <w:lang w:val="ru-RU"/>
        </w:rPr>
        <w:t>услугополучатель</w:t>
      </w:r>
      <w:proofErr w:type="spellEnd"/>
      <w:r w:rsidRPr="00CA1DFF">
        <w:rPr>
          <w:color w:val="000000"/>
          <w:lang w:val="ru-RU"/>
        </w:rPr>
        <w:t xml:space="preserve">) представляет </w:t>
      </w:r>
      <w:proofErr w:type="spellStart"/>
      <w:r w:rsidRPr="00CA1DFF">
        <w:rPr>
          <w:color w:val="000000"/>
          <w:lang w:val="ru-RU"/>
        </w:rPr>
        <w:t>услугодателю</w:t>
      </w:r>
      <w:proofErr w:type="spellEnd"/>
      <w:r w:rsidRPr="00CA1DFF">
        <w:rPr>
          <w:color w:val="000000"/>
          <w:lang w:val="ru-RU"/>
        </w:rPr>
        <w:t xml:space="preserve"> через веб-портал "электронного правительства" </w:t>
      </w:r>
      <w:r w:rsidRPr="00CA1DFF">
        <w:rPr>
          <w:color w:val="000000"/>
        </w:rPr>
        <w:t>www</w:t>
      </w:r>
      <w:r w:rsidRPr="00CA1DFF">
        <w:rPr>
          <w:color w:val="000000"/>
          <w:lang w:val="ru-RU"/>
        </w:rPr>
        <w:t>.</w:t>
      </w:r>
      <w:proofErr w:type="spellStart"/>
      <w:r w:rsidRPr="00CA1DFF">
        <w:rPr>
          <w:color w:val="000000"/>
        </w:rPr>
        <w:t>egov</w:t>
      </w:r>
      <w:proofErr w:type="spellEnd"/>
      <w:r w:rsidRPr="00CA1DFF">
        <w:rPr>
          <w:color w:val="000000"/>
          <w:lang w:val="ru-RU"/>
        </w:rPr>
        <w:t>.</w:t>
      </w:r>
      <w:proofErr w:type="spellStart"/>
      <w:r w:rsidRPr="00CA1DFF">
        <w:rPr>
          <w:color w:val="000000"/>
        </w:rPr>
        <w:t>kz</w:t>
      </w:r>
      <w:proofErr w:type="spellEnd"/>
      <w:r w:rsidRPr="00CA1DFF">
        <w:rPr>
          <w:color w:val="000000"/>
          <w:lang w:val="ru-RU"/>
        </w:rPr>
        <w:t>, (далее - портал) документы, указанные в пункте 8 приложения 1 к Правилам.</w:t>
      </w:r>
    </w:p>
    <w:p w14:paraId="53AB089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приложению 1 к Правилам.</w:t>
      </w:r>
    </w:p>
    <w:p w14:paraId="63757460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20-1 -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2BFE79D1" w14:textId="77777777" w:rsidR="00D75551" w:rsidRPr="00CA1DFF" w:rsidRDefault="00E21E1B">
      <w:pPr>
        <w:spacing w:after="0"/>
        <w:jc w:val="both"/>
        <w:rPr>
          <w:lang w:val="ru-RU"/>
        </w:rPr>
      </w:pPr>
      <w:bookmarkStart w:id="42" w:name="z5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21. Канцелярия </w:t>
      </w:r>
      <w:proofErr w:type="spellStart"/>
      <w:r w:rsidRPr="00CA1DFF">
        <w:rPr>
          <w:color w:val="000000"/>
          <w:lang w:val="ru-RU"/>
        </w:rPr>
        <w:t>услугодателя</w:t>
      </w:r>
      <w:proofErr w:type="spellEnd"/>
      <w:r w:rsidRPr="00CA1DFF">
        <w:rPr>
          <w:color w:val="000000"/>
          <w:lang w:val="ru-RU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CA1DFF">
        <w:rPr>
          <w:color w:val="000000"/>
          <w:lang w:val="ru-RU"/>
        </w:rPr>
        <w:t>услугодателю</w:t>
      </w:r>
      <w:proofErr w:type="spellEnd"/>
      <w:r w:rsidRPr="00CA1DFF">
        <w:rPr>
          <w:color w:val="000000"/>
          <w:lang w:val="ru-RU"/>
        </w:rPr>
        <w:t>.</w:t>
      </w:r>
    </w:p>
    <w:p w14:paraId="5C9412D4" w14:textId="77777777" w:rsidR="00D75551" w:rsidRPr="00CA1DFF" w:rsidRDefault="00E21E1B">
      <w:pPr>
        <w:spacing w:after="0"/>
        <w:jc w:val="both"/>
        <w:rPr>
          <w:lang w:val="ru-RU"/>
        </w:rPr>
      </w:pPr>
      <w:bookmarkStart w:id="43" w:name="z54"/>
      <w:bookmarkEnd w:id="42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При обращении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 xml:space="preserve">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p w14:paraId="37A328EE" w14:textId="77777777" w:rsidR="00D75551" w:rsidRPr="00CA1DFF" w:rsidRDefault="00E21E1B">
      <w:pPr>
        <w:spacing w:after="0"/>
        <w:jc w:val="both"/>
        <w:rPr>
          <w:lang w:val="ru-RU"/>
        </w:rPr>
      </w:pPr>
      <w:bookmarkStart w:id="44" w:name="z55"/>
      <w:bookmarkEnd w:id="43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22.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 xml:space="preserve"> в течение 2 (двух) рабочих дней с момента регистрации документов проверяет полноту представленных документов согласно Перечню и (или) соответствие документов срокам действия.</w:t>
      </w:r>
    </w:p>
    <w:bookmarkEnd w:id="44"/>
    <w:p w14:paraId="09660B1B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При представлении </w:t>
      </w:r>
      <w:proofErr w:type="spellStart"/>
      <w:r w:rsidRPr="00CA1DFF">
        <w:rPr>
          <w:color w:val="000000"/>
          <w:lang w:val="ru-RU"/>
        </w:rPr>
        <w:t>услугополучателем</w:t>
      </w:r>
      <w:proofErr w:type="spellEnd"/>
      <w:r w:rsidRPr="00CA1DFF">
        <w:rPr>
          <w:color w:val="00000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 xml:space="preserve"> в указанные сроки направляет в "личный кабинет"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 xml:space="preserve"> уведомление об отказе в дальнейшем рассмотрении заявления согласно приложению 2 к Правилам.</w:t>
      </w:r>
    </w:p>
    <w:p w14:paraId="2AC4B9B7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22 -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58157014" w14:textId="77777777" w:rsidR="00D75551" w:rsidRPr="00CA1DFF" w:rsidRDefault="00E21E1B">
      <w:pPr>
        <w:spacing w:after="0"/>
        <w:jc w:val="both"/>
        <w:rPr>
          <w:lang w:val="ru-RU"/>
        </w:rPr>
      </w:pPr>
      <w:bookmarkStart w:id="45" w:name="z57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23. При предоставлении </w:t>
      </w:r>
      <w:proofErr w:type="spellStart"/>
      <w:r w:rsidRPr="00CA1DFF">
        <w:rPr>
          <w:color w:val="000000"/>
          <w:lang w:val="ru-RU"/>
        </w:rPr>
        <w:t>услугополучателем</w:t>
      </w:r>
      <w:proofErr w:type="spellEnd"/>
      <w:r w:rsidRPr="00CA1DFF">
        <w:rPr>
          <w:color w:val="000000"/>
          <w:lang w:val="ru-RU"/>
        </w:rPr>
        <w:t xml:space="preserve"> полного пакета документов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 xml:space="preserve"> в течение 6 рабочих дней направляет запрос в соответствующую организацию образования и получает сведения в отношении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>.</w:t>
      </w:r>
    </w:p>
    <w:p w14:paraId="49799DDC" w14:textId="77777777" w:rsidR="00D75551" w:rsidRPr="00CA1DFF" w:rsidRDefault="00E21E1B">
      <w:pPr>
        <w:spacing w:after="0"/>
        <w:jc w:val="both"/>
        <w:rPr>
          <w:lang w:val="ru-RU"/>
        </w:rPr>
      </w:pPr>
      <w:bookmarkStart w:id="46" w:name="z101"/>
      <w:bookmarkEnd w:id="45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После получения сведений от соответствующей организации образования в течение 2 (двух) рабочих дней </w:t>
      </w:r>
      <w:proofErr w:type="spellStart"/>
      <w:r w:rsidRPr="00CA1DFF">
        <w:rPr>
          <w:color w:val="000000"/>
          <w:lang w:val="ru-RU"/>
        </w:rPr>
        <w:t>услугодателем</w:t>
      </w:r>
      <w:proofErr w:type="spellEnd"/>
      <w:r w:rsidRPr="00CA1DFF">
        <w:rPr>
          <w:color w:val="000000"/>
          <w:lang w:val="ru-RU"/>
        </w:rPr>
        <w:t xml:space="preserve"> рассматривается содержание представленных документов. При соответствии требованиям настоящих Правил издается приказ о выдаче разрешения на </w:t>
      </w:r>
      <w:proofErr w:type="spellStart"/>
      <w:r w:rsidRPr="00CA1DFF">
        <w:rPr>
          <w:color w:val="000000"/>
          <w:lang w:val="ru-RU"/>
        </w:rPr>
        <w:t>экстернатное</w:t>
      </w:r>
      <w:proofErr w:type="spellEnd"/>
      <w:r w:rsidRPr="00CA1DFF">
        <w:rPr>
          <w:color w:val="000000"/>
          <w:lang w:val="ru-RU"/>
        </w:rPr>
        <w:t xml:space="preserve"> обучение.</w:t>
      </w:r>
    </w:p>
    <w:p w14:paraId="59A9DEA8" w14:textId="77777777" w:rsidR="00D75551" w:rsidRPr="00CA1DFF" w:rsidRDefault="00E21E1B">
      <w:pPr>
        <w:spacing w:after="0"/>
        <w:jc w:val="both"/>
        <w:rPr>
          <w:lang w:val="ru-RU"/>
        </w:rPr>
      </w:pPr>
      <w:bookmarkStart w:id="47" w:name="z102"/>
      <w:bookmarkEnd w:id="46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Перечня настоящих Правил,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статье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CA1DFF">
        <w:rPr>
          <w:color w:val="000000"/>
          <w:lang w:val="ru-RU"/>
        </w:rPr>
        <w:t>услугополучателю</w:t>
      </w:r>
      <w:proofErr w:type="spellEnd"/>
      <w:r w:rsidRPr="00CA1DFF">
        <w:rPr>
          <w:color w:val="000000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CA1DFF">
        <w:rPr>
          <w:color w:val="000000"/>
          <w:lang w:val="ru-RU"/>
        </w:rPr>
        <w:t>услугополучателю</w:t>
      </w:r>
      <w:proofErr w:type="spellEnd"/>
      <w:r w:rsidRPr="00CA1DFF">
        <w:rPr>
          <w:color w:val="000000"/>
          <w:lang w:val="ru-RU"/>
        </w:rPr>
        <w:t xml:space="preserve"> позицию по предварительному решению.</w:t>
      </w:r>
    </w:p>
    <w:p w14:paraId="64CFB5C9" w14:textId="77777777" w:rsidR="00D75551" w:rsidRPr="00CA1DFF" w:rsidRDefault="00E21E1B">
      <w:pPr>
        <w:spacing w:after="0"/>
        <w:jc w:val="both"/>
        <w:rPr>
          <w:lang w:val="ru-RU"/>
        </w:rPr>
      </w:pPr>
      <w:bookmarkStart w:id="48" w:name="z103"/>
      <w:bookmarkEnd w:id="47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Процедура заслушивания проводится в соответствие со статьей 73 АППК РК.</w:t>
      </w:r>
    </w:p>
    <w:p w14:paraId="0F7DC94C" w14:textId="77777777" w:rsidR="00D75551" w:rsidRPr="00CA1DFF" w:rsidRDefault="00E21E1B">
      <w:pPr>
        <w:spacing w:after="0"/>
        <w:jc w:val="both"/>
        <w:rPr>
          <w:lang w:val="ru-RU"/>
        </w:rPr>
      </w:pPr>
      <w:bookmarkStart w:id="49" w:name="z104"/>
      <w:bookmarkEnd w:id="48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По результатам заслушивания формируется положительный результат, либо мотивированный отказ в оказании государственной услуги.</w:t>
      </w:r>
    </w:p>
    <w:bookmarkEnd w:id="49"/>
    <w:p w14:paraId="67A023F3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23 - в редакции приказа Министра просвещения РК от 15.04.2025 </w:t>
      </w:r>
      <w:r w:rsidRPr="00CA1DFF">
        <w:rPr>
          <w:color w:val="000000"/>
          <w:lang w:val="ru-RU"/>
        </w:rPr>
        <w:t>№ 74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05901C17" w14:textId="77777777" w:rsidR="00D75551" w:rsidRPr="00CA1DFF" w:rsidRDefault="00E21E1B">
      <w:pPr>
        <w:spacing w:after="0"/>
        <w:jc w:val="both"/>
        <w:rPr>
          <w:lang w:val="ru-RU"/>
        </w:rPr>
      </w:pPr>
      <w:bookmarkStart w:id="50" w:name="z59"/>
      <w:r w:rsidRPr="00CA1DFF">
        <w:rPr>
          <w:color w:val="000000"/>
        </w:rPr>
        <w:lastRenderedPageBreak/>
        <w:t>     </w:t>
      </w:r>
      <w:r w:rsidRPr="00CA1DFF">
        <w:rPr>
          <w:color w:val="000000"/>
          <w:lang w:val="ru-RU"/>
        </w:rPr>
        <w:t xml:space="preserve"> 24. Результат оказания государственной услуги направляется на портал и хранится в "личном кабинете"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A1DFF">
        <w:rPr>
          <w:color w:val="000000"/>
          <w:lang w:val="ru-RU"/>
        </w:rPr>
        <w:t>услугодателя</w:t>
      </w:r>
      <w:proofErr w:type="spellEnd"/>
      <w:r w:rsidRPr="00CA1DFF">
        <w:rPr>
          <w:color w:val="000000"/>
          <w:lang w:val="ru-RU"/>
        </w:rPr>
        <w:t>.</w:t>
      </w:r>
    </w:p>
    <w:p w14:paraId="049246AC" w14:textId="77777777" w:rsidR="00D75551" w:rsidRPr="00CA1DFF" w:rsidRDefault="00E21E1B">
      <w:pPr>
        <w:spacing w:after="0"/>
        <w:jc w:val="both"/>
        <w:rPr>
          <w:lang w:val="ru-RU"/>
        </w:rPr>
      </w:pPr>
      <w:bookmarkStart w:id="51" w:name="z60"/>
      <w:bookmarkEnd w:id="50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25.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 "О государственных услугах".</w:t>
      </w:r>
    </w:p>
    <w:p w14:paraId="7AADDD51" w14:textId="77777777" w:rsidR="00D75551" w:rsidRPr="00CA1DFF" w:rsidRDefault="00E21E1B">
      <w:pPr>
        <w:spacing w:after="0"/>
        <w:rPr>
          <w:lang w:val="ru-RU"/>
        </w:rPr>
      </w:pPr>
      <w:bookmarkStart w:id="52" w:name="z61"/>
      <w:bookmarkEnd w:id="51"/>
      <w:r w:rsidRPr="00CA1DFF">
        <w:rPr>
          <w:b/>
          <w:color w:val="000000"/>
          <w:lang w:val="ru-RU"/>
        </w:rPr>
        <w:t xml:space="preserve"> Глава 4. Порядок обжалования решений, действий (бездействия) </w:t>
      </w:r>
      <w:proofErr w:type="spellStart"/>
      <w:r w:rsidRPr="00CA1DFF">
        <w:rPr>
          <w:b/>
          <w:color w:val="000000"/>
          <w:lang w:val="ru-RU"/>
        </w:rPr>
        <w:t>услугодателя</w:t>
      </w:r>
      <w:proofErr w:type="spellEnd"/>
      <w:r w:rsidRPr="00CA1DFF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bookmarkEnd w:id="52"/>
    <w:p w14:paraId="7B106C66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главой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14:paraId="401B8E8C" w14:textId="77777777" w:rsidR="00D75551" w:rsidRPr="00CA1DFF" w:rsidRDefault="00E21E1B">
      <w:pPr>
        <w:spacing w:after="0"/>
        <w:jc w:val="both"/>
        <w:rPr>
          <w:lang w:val="ru-RU"/>
        </w:rPr>
      </w:pPr>
      <w:bookmarkStart w:id="53" w:name="z62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p w14:paraId="7C3876AF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Жалоба подается </w:t>
      </w:r>
      <w:proofErr w:type="spellStart"/>
      <w:r w:rsidRPr="00CA1DFF">
        <w:rPr>
          <w:color w:val="000000"/>
          <w:lang w:val="ru-RU"/>
        </w:rPr>
        <w:t>услугодателю</w:t>
      </w:r>
      <w:proofErr w:type="spellEnd"/>
      <w:r w:rsidRPr="00CA1DFF">
        <w:rPr>
          <w:color w:val="000000"/>
          <w:lang w:val="ru-RU"/>
        </w:rPr>
        <w:t xml:space="preserve"> и (или) должностному лицу, чье решение, действие (бездействие) обжалуются.</w:t>
      </w:r>
    </w:p>
    <w:p w14:paraId="1D2E1202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26 -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0B75A914" w14:textId="77777777" w:rsidR="00D75551" w:rsidRPr="00CA1DFF" w:rsidRDefault="00E21E1B">
      <w:pPr>
        <w:spacing w:after="0"/>
        <w:jc w:val="both"/>
        <w:rPr>
          <w:lang w:val="ru-RU"/>
        </w:rPr>
      </w:pPr>
      <w:bookmarkStart w:id="54" w:name="z6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27.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4"/>
    <w:p w14:paraId="3BE4094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При этом </w:t>
      </w:r>
      <w:proofErr w:type="spellStart"/>
      <w:r w:rsidRPr="00CA1DFF">
        <w:rPr>
          <w:color w:val="000000"/>
          <w:lang w:val="ru-RU"/>
        </w:rPr>
        <w:t>услугодатель</w:t>
      </w:r>
      <w:proofErr w:type="spellEnd"/>
      <w:r w:rsidRPr="00CA1DFF">
        <w:rPr>
          <w:color w:val="000000"/>
          <w:lang w:val="ru-RU"/>
        </w:rPr>
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3644DEA8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27 -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0B1EA229" w14:textId="77777777" w:rsidR="00D75551" w:rsidRPr="00CA1DFF" w:rsidRDefault="00E21E1B">
      <w:pPr>
        <w:spacing w:after="0"/>
        <w:jc w:val="both"/>
        <w:rPr>
          <w:lang w:val="ru-RU"/>
        </w:rPr>
      </w:pPr>
      <w:bookmarkStart w:id="55" w:name="z64"/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28. Жалоба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 xml:space="preserve">, поступившая в адрес </w:t>
      </w:r>
      <w:proofErr w:type="spellStart"/>
      <w:r w:rsidRPr="00CA1DFF">
        <w:rPr>
          <w:color w:val="000000"/>
          <w:lang w:val="ru-RU"/>
        </w:rPr>
        <w:t>услугодателя</w:t>
      </w:r>
      <w:proofErr w:type="spellEnd"/>
      <w:r w:rsidRPr="00CA1DFF">
        <w:rPr>
          <w:color w:val="000000"/>
          <w:lang w:val="ru-RU"/>
        </w:rPr>
        <w:t>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bookmarkEnd w:id="55"/>
    <w:p w14:paraId="313FAB2E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28 -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p w14:paraId="7296C499" w14:textId="77777777" w:rsidR="00D75551" w:rsidRPr="00CA1DFF" w:rsidRDefault="00E21E1B">
      <w:pPr>
        <w:spacing w:after="0"/>
        <w:jc w:val="both"/>
        <w:rPr>
          <w:lang w:val="ru-RU"/>
        </w:rPr>
      </w:pPr>
      <w:bookmarkStart w:id="56" w:name="z65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29. Жалоба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"/>
    <w:p w14:paraId="1D0106F6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АПП РК.</w:t>
      </w:r>
    </w:p>
    <w:p w14:paraId="4B74DC11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Пункт 29 - в редакции приказа Министра просвещения РК от 08.11.2022 </w:t>
      </w:r>
      <w:r w:rsidRPr="00CA1DFF">
        <w:rPr>
          <w:color w:val="000000"/>
          <w:lang w:val="ru-RU"/>
        </w:rPr>
        <w:t>№ 449</w:t>
      </w:r>
      <w:r w:rsidRPr="00CA1DFF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1DF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4"/>
        <w:gridCol w:w="3873"/>
      </w:tblGrid>
      <w:tr w:rsidR="00D75551" w:rsidRPr="00E41A8E" w14:paraId="76D7E4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43B4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12DD3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Приложение 1 к Правилам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обучения в форме экстерната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lastRenderedPageBreak/>
              <w:t>и оказания государственной услуги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"Выдача разрешения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на обучение в форме экстерната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в организациях основного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среднего, общего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среднего образования"</w:t>
            </w:r>
          </w:p>
        </w:tc>
      </w:tr>
    </w:tbl>
    <w:p w14:paraId="53751EF3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lastRenderedPageBreak/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приложением 1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№ 449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224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462"/>
        <w:gridCol w:w="4600"/>
        <w:gridCol w:w="35"/>
      </w:tblGrid>
      <w:tr w:rsidR="00D75551" w:rsidRPr="00E41A8E" w14:paraId="2D20C773" w14:textId="77777777" w:rsidTr="00E41A8E">
        <w:trPr>
          <w:trHeight w:val="30"/>
          <w:tblCellSpacing w:w="0" w:type="auto"/>
        </w:trPr>
        <w:tc>
          <w:tcPr>
            <w:tcW w:w="1322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308F" w14:textId="77777777" w:rsidR="00D75551" w:rsidRPr="00CA1DFF" w:rsidRDefault="00E21E1B">
            <w:pPr>
              <w:spacing w:after="20"/>
              <w:ind w:left="20"/>
              <w:jc w:val="both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 w:rsidR="00D75551" w:rsidRPr="00E41A8E" w14:paraId="598C74BB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05706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6FA1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Наименование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1CEC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 w:rsidR="00D75551" w:rsidRPr="00E41A8E" w14:paraId="29C825F4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1275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BFB42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Способы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предоставления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государственной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C40E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Прием заявления и выдача результата оказания государственной услуги осуществляется через: веб-портал "электронного правительства" </w:t>
            </w:r>
            <w:r w:rsidRPr="00CA1DFF">
              <w:rPr>
                <w:color w:val="000000"/>
              </w:rPr>
              <w:t>www</w:t>
            </w:r>
            <w:r w:rsidRPr="00CA1DFF">
              <w:rPr>
                <w:color w:val="000000"/>
                <w:lang w:val="ru-RU"/>
              </w:rPr>
              <w:t>.</w:t>
            </w:r>
            <w:proofErr w:type="spellStart"/>
            <w:r w:rsidRPr="00CA1DFF">
              <w:rPr>
                <w:color w:val="000000"/>
              </w:rPr>
              <w:t>egov</w:t>
            </w:r>
            <w:proofErr w:type="spellEnd"/>
            <w:r w:rsidRPr="00CA1DFF">
              <w:rPr>
                <w:color w:val="000000"/>
                <w:lang w:val="ru-RU"/>
              </w:rPr>
              <w:t>.</w:t>
            </w:r>
            <w:proofErr w:type="spellStart"/>
            <w:r w:rsidRPr="00CA1DFF">
              <w:rPr>
                <w:color w:val="000000"/>
              </w:rPr>
              <w:t>kz</w:t>
            </w:r>
            <w:proofErr w:type="spellEnd"/>
            <w:r w:rsidRPr="00CA1DFF">
              <w:rPr>
                <w:color w:val="000000"/>
                <w:lang w:val="ru-RU"/>
              </w:rPr>
              <w:t xml:space="preserve"> (далее - портал).</w:t>
            </w:r>
          </w:p>
        </w:tc>
      </w:tr>
      <w:tr w:rsidR="00D75551" w:rsidRPr="00CA1DFF" w14:paraId="7A5A8176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C572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B560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Срок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оказания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государственной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1399" w14:textId="77777777" w:rsidR="00D75551" w:rsidRPr="00CA1DFF" w:rsidRDefault="00E21E1B" w:rsidP="00E41A8E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Срок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оказания</w:t>
            </w:r>
            <w:proofErr w:type="spellEnd"/>
            <w:r w:rsidRPr="00CA1DFF">
              <w:rPr>
                <w:color w:val="000000"/>
              </w:rPr>
              <w:t xml:space="preserve"> - 10 </w:t>
            </w:r>
            <w:proofErr w:type="spellStart"/>
            <w:r w:rsidRPr="00CA1DFF">
              <w:rPr>
                <w:color w:val="000000"/>
              </w:rPr>
              <w:t>рабочих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дней</w:t>
            </w:r>
            <w:proofErr w:type="spellEnd"/>
            <w:r w:rsidRPr="00CA1DFF">
              <w:rPr>
                <w:color w:val="000000"/>
              </w:rPr>
              <w:t>.</w:t>
            </w:r>
          </w:p>
        </w:tc>
      </w:tr>
      <w:tr w:rsidR="00D75551" w:rsidRPr="00CA1DFF" w14:paraId="77A1171F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8480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0D6D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оказания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государственной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C9DE" w14:textId="77777777" w:rsidR="00D75551" w:rsidRPr="00CA1DFF" w:rsidRDefault="00E21E1B" w:rsidP="00E41A8E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Электронная</w:t>
            </w:r>
            <w:proofErr w:type="spellEnd"/>
            <w:r w:rsidRPr="00CA1DFF">
              <w:rPr>
                <w:color w:val="000000"/>
              </w:rPr>
              <w:t xml:space="preserve"> (</w:t>
            </w:r>
            <w:proofErr w:type="spellStart"/>
            <w:r w:rsidRPr="00CA1DFF">
              <w:rPr>
                <w:color w:val="000000"/>
              </w:rPr>
              <w:t>полностью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автоматизированная</w:t>
            </w:r>
            <w:proofErr w:type="spellEnd"/>
            <w:r w:rsidRPr="00CA1DFF">
              <w:rPr>
                <w:color w:val="000000"/>
              </w:rPr>
              <w:t>)</w:t>
            </w:r>
          </w:p>
        </w:tc>
      </w:tr>
      <w:tr w:rsidR="00D75551" w:rsidRPr="00CA1DFF" w14:paraId="2EE80CA1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F96B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7323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Результат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оказания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государственной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C389" w14:textId="77777777" w:rsidR="00D75551" w:rsidRPr="00CA1DFF" w:rsidRDefault="00E21E1B" w:rsidP="00E41A8E">
            <w:pPr>
              <w:spacing w:after="20"/>
              <w:ind w:left="20"/>
            </w:pPr>
            <w:r w:rsidRPr="00CA1DFF">
              <w:rPr>
                <w:color w:val="000000"/>
                <w:lang w:val="ru-RU"/>
              </w:rPr>
              <w:t xml:space="preserve">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</w:t>
            </w: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предоставления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результата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оказания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государственной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услуги</w:t>
            </w:r>
            <w:proofErr w:type="spellEnd"/>
            <w:r w:rsidRPr="00CA1DFF">
              <w:rPr>
                <w:color w:val="000000"/>
              </w:rPr>
              <w:t xml:space="preserve">: </w:t>
            </w:r>
            <w:proofErr w:type="spellStart"/>
            <w:r w:rsidRPr="00CA1DFF">
              <w:rPr>
                <w:color w:val="000000"/>
              </w:rPr>
              <w:t>электронная</w:t>
            </w:r>
            <w:proofErr w:type="spellEnd"/>
            <w:r w:rsidRPr="00CA1DFF">
              <w:rPr>
                <w:color w:val="000000"/>
              </w:rPr>
              <w:t>.</w:t>
            </w:r>
          </w:p>
        </w:tc>
      </w:tr>
      <w:tr w:rsidR="00D75551" w:rsidRPr="00CA1DFF" w14:paraId="29637475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3643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5D8B" w14:textId="77777777" w:rsidR="00D75551" w:rsidRPr="00CA1DFF" w:rsidRDefault="00E21E1B" w:rsidP="00DB305D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4FA0" w14:textId="77777777" w:rsidR="00D75551" w:rsidRPr="00CA1DFF" w:rsidRDefault="00E21E1B" w:rsidP="00E41A8E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Бесплатно</w:t>
            </w:r>
            <w:proofErr w:type="spellEnd"/>
          </w:p>
        </w:tc>
      </w:tr>
      <w:tr w:rsidR="00D75551" w:rsidRPr="00CA1DFF" w14:paraId="176CF0DE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8358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B4D0" w14:textId="77777777" w:rsidR="00D75551" w:rsidRPr="00CA1DFF" w:rsidRDefault="00E21E1B" w:rsidP="00DB305D">
            <w:pPr>
              <w:spacing w:after="20"/>
              <w:ind w:left="20"/>
            </w:pPr>
            <w:proofErr w:type="spellStart"/>
            <w:r w:rsidRPr="00CA1DFF">
              <w:rPr>
                <w:color w:val="000000"/>
              </w:rPr>
              <w:t>График</w:t>
            </w:r>
            <w:proofErr w:type="spellEnd"/>
            <w:r w:rsidRPr="00CA1DFF">
              <w:rPr>
                <w:color w:val="000000"/>
              </w:rPr>
              <w:t xml:space="preserve"> </w:t>
            </w:r>
            <w:proofErr w:type="spellStart"/>
            <w:r w:rsidRPr="00CA1DFF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7458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1) </w:t>
            </w:r>
            <w:proofErr w:type="spellStart"/>
            <w:r w:rsidRPr="00CA1DFF">
              <w:rPr>
                <w:color w:val="000000"/>
                <w:lang w:val="ru-RU"/>
              </w:rPr>
              <w:t>услугодателя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</w:t>
            </w:r>
            <w:r w:rsidRPr="00CA1DFF">
              <w:rPr>
                <w:color w:val="000000"/>
                <w:lang w:val="ru-RU"/>
              </w:rPr>
              <w:lastRenderedPageBreak/>
              <w:t>перерывом на обед с 13.00 до 14.30 часов.</w:t>
            </w:r>
          </w:p>
          <w:p w14:paraId="13131349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14:paraId="5DD79DA7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1) интернет-ресурсе </w:t>
            </w:r>
            <w:proofErr w:type="spellStart"/>
            <w:r w:rsidRPr="00CA1DFF">
              <w:rPr>
                <w:color w:val="000000"/>
                <w:lang w:val="ru-RU"/>
              </w:rPr>
              <w:t>услугодателя</w:t>
            </w:r>
            <w:proofErr w:type="spellEnd"/>
            <w:r w:rsidRPr="00CA1DFF">
              <w:rPr>
                <w:color w:val="000000"/>
                <w:lang w:val="ru-RU"/>
              </w:rPr>
              <w:t>;</w:t>
            </w:r>
          </w:p>
          <w:p w14:paraId="33C7EA1C" w14:textId="77777777" w:rsidR="00D75551" w:rsidRPr="00CA1DFF" w:rsidRDefault="00E21E1B" w:rsidP="00E41A8E">
            <w:pPr>
              <w:spacing w:after="20"/>
              <w:ind w:left="20"/>
            </w:pPr>
            <w:r w:rsidRPr="00CA1DFF">
              <w:rPr>
                <w:color w:val="000000"/>
              </w:rPr>
              <w:t xml:space="preserve">2) </w:t>
            </w:r>
            <w:proofErr w:type="spellStart"/>
            <w:r w:rsidRPr="00CA1DFF">
              <w:rPr>
                <w:color w:val="000000"/>
              </w:rPr>
              <w:t>портале</w:t>
            </w:r>
            <w:proofErr w:type="spellEnd"/>
            <w:r w:rsidRPr="00CA1DFF">
              <w:rPr>
                <w:color w:val="000000"/>
              </w:rPr>
              <w:t xml:space="preserve"> www.egov.kz.</w:t>
            </w:r>
          </w:p>
        </w:tc>
      </w:tr>
      <w:tr w:rsidR="00D75551" w:rsidRPr="00E41A8E" w14:paraId="6454ECF4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2D12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DCC3" w14:textId="77777777" w:rsidR="00D75551" w:rsidRPr="00CA1DFF" w:rsidRDefault="00E21E1B" w:rsidP="00DB305D">
            <w:pPr>
              <w:spacing w:after="20"/>
              <w:ind w:left="20"/>
              <w:rPr>
                <w:lang w:val="ru-RU"/>
              </w:rPr>
            </w:pPr>
            <w:bookmarkStart w:id="57" w:name="z97"/>
            <w:r w:rsidRPr="00CA1DFF">
              <w:rPr>
                <w:color w:val="000000"/>
                <w:lang w:val="ru-RU"/>
              </w:rPr>
              <w:t xml:space="preserve">Перечень документов и сведений, </w:t>
            </w:r>
            <w:proofErr w:type="spellStart"/>
            <w:r w:rsidRPr="00CA1DFF">
              <w:rPr>
                <w:color w:val="000000"/>
                <w:lang w:val="ru-RU"/>
              </w:rPr>
              <w:t>истребуемых</w:t>
            </w:r>
            <w:proofErr w:type="spellEnd"/>
            <w:r w:rsidRPr="00CA1DFF">
              <w:rPr>
                <w:color w:val="000000"/>
                <w:lang w:val="ru-RU"/>
              </w:rPr>
              <w:t xml:space="preserve"> у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для оказания государственной услуги</w:t>
            </w:r>
          </w:p>
        </w:tc>
        <w:bookmarkEnd w:id="57"/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FAC9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 1) заявление в форме электронного запроса, подписанного ЭЦП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согласно приложению 4 к настоящим Правилам; </w:t>
            </w:r>
          </w:p>
          <w:p w14:paraId="1878B19C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 2) электронное заключение врачебно-консультационной комиссии, форма 026/у,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 w14:paraId="6942772D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</w:p>
          <w:p w14:paraId="35E2DA75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 4) электронная справка о временном проживании за рубежом родителей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или лиц, их заменяющих, при выезде обучающегося с родителями или лиц их заменяющих за рубеж; </w:t>
            </w:r>
          </w:p>
          <w:p w14:paraId="5AE37D90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5) электронный документ на имя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>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 w:rsidR="00D75551" w:rsidRPr="00E41A8E" w14:paraId="2ACAE7BF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3F35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A3AD" w14:textId="77777777" w:rsidR="00D75551" w:rsidRPr="00CA1DFF" w:rsidRDefault="00E21E1B" w:rsidP="00DB305D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125D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 1) установление недостоверности документов, представленных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услугополучателем</w:t>
            </w:r>
            <w:proofErr w:type="spellEnd"/>
            <w:r w:rsidRPr="00CA1DFF">
              <w:rPr>
                <w:color w:val="000000"/>
                <w:lang w:val="ru-RU"/>
              </w:rPr>
              <w:t xml:space="preserve"> для получения государственной услуги, и (или) данных (сведений), содержащихся в них; </w:t>
            </w:r>
          </w:p>
          <w:p w14:paraId="555D76EA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2) несоответствие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7DA7D608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 3) отсутствие согласия </w:t>
            </w:r>
            <w:proofErr w:type="spellStart"/>
            <w:r w:rsidRPr="00CA1DFF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CA1DFF">
              <w:rPr>
                <w:color w:val="00000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75551" w:rsidRPr="00E41A8E" w14:paraId="48C21D7D" w14:textId="77777777" w:rsidTr="00E41A8E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4129" w14:textId="77777777" w:rsidR="00D75551" w:rsidRPr="00CA1DFF" w:rsidRDefault="00E21E1B">
            <w:pPr>
              <w:spacing w:after="20"/>
              <w:ind w:left="20"/>
              <w:jc w:val="both"/>
            </w:pPr>
            <w:r w:rsidRPr="00CA1DFF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9344" w14:textId="77777777" w:rsidR="00D75551" w:rsidRPr="00CA1DFF" w:rsidRDefault="00E21E1B" w:rsidP="00DB305D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10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7B96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CA1DFF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CA1DFF">
              <w:rPr>
                <w:color w:val="00000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294E1D6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CA1DFF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CA1DFF">
              <w:rPr>
                <w:color w:val="00000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      </w:r>
            <w:proofErr w:type="spellStart"/>
            <w:r w:rsidRPr="00CA1DFF">
              <w:rPr>
                <w:color w:val="000000"/>
                <w:lang w:val="ru-RU"/>
              </w:rPr>
              <w:t>услугодателя</w:t>
            </w:r>
            <w:proofErr w:type="spellEnd"/>
            <w:r w:rsidRPr="00CA1DFF">
              <w:rPr>
                <w:color w:val="000000"/>
                <w:lang w:val="ru-RU"/>
              </w:rPr>
              <w:t>, Единого контакт-центра.</w:t>
            </w:r>
          </w:p>
          <w:p w14:paraId="34A8BF5D" w14:textId="77777777" w:rsidR="00D75551" w:rsidRPr="00CA1DFF" w:rsidRDefault="00E21E1B" w:rsidP="00E41A8E">
            <w:pPr>
              <w:spacing w:after="20"/>
              <w:ind w:left="2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 xml:space="preserve">Контактные телефоны справочных служб размещены на интернет-ресурсе </w:t>
            </w:r>
            <w:r w:rsidRPr="00CA1DFF">
              <w:rPr>
                <w:color w:val="000000"/>
              </w:rPr>
              <w:t>www</w:t>
            </w:r>
            <w:r w:rsidRPr="00CA1DFF">
              <w:rPr>
                <w:color w:val="000000"/>
                <w:lang w:val="ru-RU"/>
              </w:rPr>
              <w:t>.</w:t>
            </w:r>
            <w:proofErr w:type="spellStart"/>
            <w:r w:rsidRPr="00CA1DFF">
              <w:rPr>
                <w:color w:val="000000"/>
              </w:rPr>
              <w:t>edu</w:t>
            </w:r>
            <w:proofErr w:type="spellEnd"/>
            <w:r w:rsidRPr="00CA1DFF">
              <w:rPr>
                <w:color w:val="000000"/>
                <w:lang w:val="ru-RU"/>
              </w:rPr>
              <w:t>.</w:t>
            </w:r>
            <w:r w:rsidRPr="00CA1DFF">
              <w:rPr>
                <w:color w:val="000000"/>
              </w:rPr>
              <w:t>gov</w:t>
            </w:r>
            <w:r w:rsidRPr="00CA1DFF">
              <w:rPr>
                <w:color w:val="000000"/>
                <w:lang w:val="ru-RU"/>
              </w:rPr>
              <w:t>.</w:t>
            </w:r>
            <w:proofErr w:type="spellStart"/>
            <w:r w:rsidRPr="00CA1DFF">
              <w:rPr>
                <w:color w:val="000000"/>
              </w:rPr>
              <w:t>kz</w:t>
            </w:r>
            <w:proofErr w:type="spellEnd"/>
            <w:r w:rsidRPr="00CA1DFF">
              <w:rPr>
                <w:color w:val="000000"/>
                <w:lang w:val="ru-RU"/>
              </w:rPr>
              <w:t xml:space="preserve"> в разделе "Государственные услуги", Единого контакт-центра: 1414, 8-800-080-7777.</w:t>
            </w:r>
          </w:p>
        </w:tc>
      </w:tr>
      <w:tr w:rsidR="00D75551" w:rsidRPr="00E41A8E" w14:paraId="227DD1C5" w14:textId="77777777" w:rsidTr="00E4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85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21EB" w14:textId="77777777" w:rsidR="00D75551" w:rsidRPr="00CA1DFF" w:rsidRDefault="00E21E1B" w:rsidP="00E41A8E">
            <w:pPr>
              <w:spacing w:after="0"/>
              <w:rPr>
                <w:lang w:val="ru-RU"/>
              </w:rPr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2896" w14:textId="77777777" w:rsidR="00D75551" w:rsidRPr="00CA1DFF" w:rsidRDefault="00E21E1B" w:rsidP="00E41A8E">
            <w:pPr>
              <w:spacing w:after="0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Приложение 2 к Правилам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обучения в форме экстерната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и оказания государственной услуги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lastRenderedPageBreak/>
              <w:t>"Выдача разрешения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на обучение в форме экстерната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в организациях основного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среднего, общего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среднего образования"</w:t>
            </w:r>
          </w:p>
        </w:tc>
      </w:tr>
      <w:tr w:rsidR="00D75551" w:rsidRPr="00CA1DFF" w14:paraId="1BCBC4AC" w14:textId="77777777" w:rsidTr="00E41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85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52CC9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FA08" w14:textId="77777777" w:rsidR="00D75551" w:rsidRPr="00CA1DFF" w:rsidRDefault="00E21E1B">
            <w:pPr>
              <w:spacing w:after="0"/>
              <w:jc w:val="center"/>
            </w:pP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</w:p>
        </w:tc>
      </w:tr>
    </w:tbl>
    <w:p w14:paraId="7344C410" w14:textId="77777777" w:rsidR="00D75551" w:rsidRPr="00CA1DFF" w:rsidRDefault="00E21E1B">
      <w:pPr>
        <w:spacing w:after="0"/>
        <w:rPr>
          <w:lang w:val="ru-RU"/>
        </w:rPr>
      </w:pPr>
      <w:bookmarkStart w:id="58" w:name="z69"/>
      <w:r w:rsidRPr="00CA1DFF">
        <w:rPr>
          <w:b/>
          <w:color w:val="000000"/>
          <w:lang w:val="ru-RU"/>
        </w:rPr>
        <w:t xml:space="preserve"> Уведомление об отказе в рассмотрении заявления</w:t>
      </w:r>
    </w:p>
    <w:bookmarkEnd w:id="58"/>
    <w:p w14:paraId="302281E4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приложением 2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№ 449 (вводится в действие по истечении десяти календарных дней после дня его первого официального опубликования).</w:t>
      </w:r>
    </w:p>
    <w:p w14:paraId="36DDC6D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Уведомляется ___________________________________________________________</w:t>
      </w:r>
    </w:p>
    <w:p w14:paraId="75221D1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________________________________________________________________________</w:t>
      </w:r>
    </w:p>
    <w:p w14:paraId="38C2E64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(фамилия, имя, отчество (при наличии)</w:t>
      </w:r>
    </w:p>
    <w:p w14:paraId="2809136D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в том, что при рассмотрении заявления о выдаче разрешения на обучение</w:t>
      </w:r>
    </w:p>
    <w:p w14:paraId="7F3B0A12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в форме экстерната выявлено</w:t>
      </w:r>
    </w:p>
    <w:p w14:paraId="16FE4DB3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________________________________________________________________________,</w:t>
      </w:r>
    </w:p>
    <w:p w14:paraId="34F79AEE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(указать наименование отсутствующих или несоответствующих документов)</w:t>
      </w:r>
    </w:p>
    <w:p w14:paraId="19FF5A34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в связи с чем прием заявления о выдаче разрешения на обучение</w:t>
      </w:r>
    </w:p>
    <w:p w14:paraId="74344A24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в форме экстерната отказан.</w:t>
      </w:r>
    </w:p>
    <w:p w14:paraId="150D2B56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_________________________________________________________________________</w:t>
      </w:r>
    </w:p>
    <w:p w14:paraId="3544373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(наименование и адрес организации, взявшей на себя ответственность за отказ</w:t>
      </w:r>
    </w:p>
    <w:p w14:paraId="150722EF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в рассмотрении заявления)</w:t>
      </w:r>
    </w:p>
    <w:p w14:paraId="4DD3D82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Регистрационный номер и дата решения об отказе рассмотрении заявления о выдаче</w:t>
      </w:r>
    </w:p>
    <w:p w14:paraId="53184C40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разрешения на обучение в форме экстерната:</w:t>
      </w:r>
    </w:p>
    <w:p w14:paraId="6632054B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№ ________________________ от "____" ______________________ 20 __ г.</w:t>
      </w:r>
    </w:p>
    <w:p w14:paraId="28020A7B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_________________________________________________________________________</w:t>
      </w:r>
    </w:p>
    <w:p w14:paraId="7158CA4D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_________________________________________________________________________</w:t>
      </w:r>
    </w:p>
    <w:p w14:paraId="7655DFF5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>(должность) (инициалы, фамилия)</w:t>
      </w:r>
    </w:p>
    <w:p w14:paraId="577DC119" w14:textId="77777777" w:rsidR="00D75551" w:rsidRPr="00CA1DFF" w:rsidRDefault="00E21E1B">
      <w:pPr>
        <w:spacing w:after="0"/>
        <w:jc w:val="both"/>
      </w:pPr>
      <w:proofErr w:type="spellStart"/>
      <w:r w:rsidRPr="00CA1DFF">
        <w:rPr>
          <w:color w:val="000000"/>
        </w:rPr>
        <w:t>Электронная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цифровая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подпись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ответственного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4"/>
        <w:gridCol w:w="3873"/>
      </w:tblGrid>
      <w:tr w:rsidR="00D75551" w:rsidRPr="00E41A8E" w14:paraId="587D83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C91B" w14:textId="77777777" w:rsidR="00D75551" w:rsidRPr="00CA1DFF" w:rsidRDefault="00E21E1B">
            <w:pPr>
              <w:spacing w:after="0"/>
              <w:jc w:val="center"/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CF4C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Приложение 3 к Правилам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 xml:space="preserve">обучения в форме экстерната и 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 xml:space="preserve">оказания государственной услуги 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 xml:space="preserve">"Выдача разрешения на 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обучение в форме экстерната в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организациях основного среднего,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общего среднего образования"</w:t>
            </w:r>
          </w:p>
        </w:tc>
      </w:tr>
    </w:tbl>
    <w:p w14:paraId="621E5D31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приложением 3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8"/>
        <w:gridCol w:w="3719"/>
      </w:tblGrid>
      <w:tr w:rsidR="00D75551" w:rsidRPr="00CA1DFF" w14:paraId="633A04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06B4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026E" w14:textId="77777777" w:rsidR="00D75551" w:rsidRPr="00CA1DFF" w:rsidRDefault="00E21E1B">
            <w:pPr>
              <w:spacing w:after="0"/>
              <w:jc w:val="center"/>
            </w:pP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</w:p>
        </w:tc>
      </w:tr>
    </w:tbl>
    <w:p w14:paraId="43B9B173" w14:textId="77777777" w:rsidR="00D75551" w:rsidRPr="00CA1DFF" w:rsidRDefault="00E21E1B">
      <w:pPr>
        <w:spacing w:after="0"/>
        <w:rPr>
          <w:lang w:val="ru-RU"/>
        </w:rPr>
      </w:pPr>
      <w:bookmarkStart w:id="59" w:name="z74"/>
      <w:r w:rsidRPr="00CA1DFF">
        <w:rPr>
          <w:b/>
          <w:color w:val="000000"/>
          <w:lang w:val="ru-RU"/>
        </w:rPr>
        <w:t xml:space="preserve"> 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Выписка из приказа о разрешении на обучение в форме экстерната в</w:t>
      </w:r>
      <w:r w:rsidRPr="00CA1DFF">
        <w:rPr>
          <w:lang w:val="ru-RU"/>
        </w:rPr>
        <w:br/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организациях основного среднего, общего среднего образования</w:t>
      </w:r>
    </w:p>
    <w:p w14:paraId="45D95CFF" w14:textId="77777777" w:rsidR="00D75551" w:rsidRPr="00CA1DFF" w:rsidRDefault="00E21E1B">
      <w:pPr>
        <w:spacing w:after="0"/>
        <w:jc w:val="both"/>
        <w:rPr>
          <w:lang w:val="ru-RU"/>
        </w:rPr>
      </w:pPr>
      <w:bookmarkStart w:id="60" w:name="z75"/>
      <w:bookmarkEnd w:id="59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Уникальный </w:t>
      </w:r>
      <w:proofErr w:type="gramStart"/>
      <w:r w:rsidRPr="00CA1DFF">
        <w:rPr>
          <w:color w:val="000000"/>
          <w:lang w:val="ru-RU"/>
        </w:rPr>
        <w:t>номер:_</w:t>
      </w:r>
      <w:proofErr w:type="gramEnd"/>
      <w:r w:rsidRPr="00CA1DFF">
        <w:rPr>
          <w:color w:val="000000"/>
          <w:lang w:val="ru-RU"/>
        </w:rPr>
        <w:t>__________</w:t>
      </w:r>
    </w:p>
    <w:p w14:paraId="3ED182C5" w14:textId="77777777" w:rsidR="00D75551" w:rsidRPr="00CA1DFF" w:rsidRDefault="00E21E1B">
      <w:pPr>
        <w:spacing w:after="0"/>
        <w:jc w:val="both"/>
        <w:rPr>
          <w:lang w:val="ru-RU"/>
        </w:rPr>
      </w:pPr>
      <w:bookmarkStart w:id="61" w:name="z76"/>
      <w:bookmarkEnd w:id="60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Дата и время </w:t>
      </w:r>
      <w:proofErr w:type="gramStart"/>
      <w:r w:rsidRPr="00CA1DFF">
        <w:rPr>
          <w:color w:val="000000"/>
          <w:lang w:val="ru-RU"/>
        </w:rPr>
        <w:t>получения:_</w:t>
      </w:r>
      <w:proofErr w:type="gramEnd"/>
      <w:r w:rsidRPr="00CA1DFF">
        <w:rPr>
          <w:color w:val="000000"/>
          <w:lang w:val="ru-RU"/>
        </w:rPr>
        <w:t>__________</w:t>
      </w:r>
    </w:p>
    <w:p w14:paraId="06929B22" w14:textId="77777777" w:rsidR="00D75551" w:rsidRPr="00CA1DFF" w:rsidRDefault="00E21E1B">
      <w:pPr>
        <w:spacing w:after="0"/>
        <w:rPr>
          <w:lang w:val="ru-RU"/>
        </w:rPr>
      </w:pPr>
      <w:bookmarkStart w:id="62" w:name="z77"/>
      <w:bookmarkEnd w:id="61"/>
      <w:r w:rsidRPr="00CA1DFF">
        <w:rPr>
          <w:b/>
          <w:color w:val="000000"/>
          <w:lang w:val="ru-RU"/>
        </w:rPr>
        <w:lastRenderedPageBreak/>
        <w:t xml:space="preserve"> 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________________________________________________________</w:t>
      </w:r>
      <w:r w:rsidRPr="00CA1DFF">
        <w:rPr>
          <w:lang w:val="ru-RU"/>
        </w:rPr>
        <w:br/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</w:t>
      </w:r>
      <w:proofErr w:type="gramStart"/>
      <w:r w:rsidRPr="00CA1DFF">
        <w:rPr>
          <w:b/>
          <w:color w:val="000000"/>
        </w:rPr>
        <w:t>  </w:t>
      </w:r>
      <w:r w:rsidRPr="00CA1DFF">
        <w:rPr>
          <w:b/>
          <w:color w:val="000000"/>
          <w:lang w:val="ru-RU"/>
        </w:rPr>
        <w:t xml:space="preserve"> (</w:t>
      </w:r>
      <w:proofErr w:type="gramEnd"/>
      <w:r w:rsidRPr="00CA1DFF">
        <w:rPr>
          <w:b/>
          <w:color w:val="000000"/>
          <w:lang w:val="ru-RU"/>
        </w:rPr>
        <w:t>наименование местного исполнительного органа)</w:t>
      </w:r>
    </w:p>
    <w:p w14:paraId="4156197B" w14:textId="77777777" w:rsidR="00D75551" w:rsidRPr="00CA1DFF" w:rsidRDefault="00E21E1B">
      <w:pPr>
        <w:spacing w:after="0"/>
        <w:rPr>
          <w:lang w:val="ru-RU"/>
        </w:rPr>
      </w:pPr>
      <w:bookmarkStart w:id="63" w:name="z78"/>
      <w:bookmarkEnd w:id="62"/>
      <w:r w:rsidRPr="00CA1DFF">
        <w:rPr>
          <w:b/>
          <w:color w:val="000000"/>
          <w:lang w:val="ru-RU"/>
        </w:rPr>
        <w:t xml:space="preserve"> 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</w:t>
      </w:r>
      <w:r w:rsidRPr="00CA1DFF">
        <w:rPr>
          <w:b/>
          <w:color w:val="000000"/>
        </w:rPr>
        <w:t>     </w:t>
      </w:r>
      <w:r w:rsidRPr="00CA1DFF">
        <w:rPr>
          <w:b/>
          <w:color w:val="000000"/>
          <w:lang w:val="ru-RU"/>
        </w:rPr>
        <w:t xml:space="preserve"> ВЫПИСКА</w:t>
      </w:r>
    </w:p>
    <w:p w14:paraId="1F1C4B05" w14:textId="77777777" w:rsidR="00D75551" w:rsidRPr="00CA1DFF" w:rsidRDefault="00E21E1B">
      <w:pPr>
        <w:spacing w:after="0"/>
        <w:jc w:val="both"/>
        <w:rPr>
          <w:lang w:val="ru-RU"/>
        </w:rPr>
      </w:pPr>
      <w:bookmarkStart w:id="64" w:name="z79"/>
      <w:bookmarkEnd w:id="63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из приказа о разрешении на обучение в форме экстерната в организациях основного среднего, общего среднего образования</w:t>
      </w:r>
    </w:p>
    <w:p w14:paraId="1B76AF4C" w14:textId="77777777" w:rsidR="00D75551" w:rsidRPr="00CA1DFF" w:rsidRDefault="00E21E1B">
      <w:pPr>
        <w:spacing w:after="0"/>
        <w:jc w:val="both"/>
        <w:rPr>
          <w:lang w:val="ru-RU"/>
        </w:rPr>
      </w:pPr>
      <w:bookmarkStart w:id="65" w:name="z80"/>
      <w:bookmarkEnd w:id="64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Гражданин (-ка): ______________________________________________________</w:t>
      </w:r>
    </w:p>
    <w:bookmarkEnd w:id="65"/>
    <w:p w14:paraId="332FBE1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(Ф.И.О. (при его наличии)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  <w:r w:rsidRPr="00CA1DFF">
        <w:rPr>
          <w:color w:val="000000"/>
          <w:lang w:val="ru-RU"/>
        </w:rPr>
        <w:t>, индивидуальный идентификационный номер)</w:t>
      </w:r>
    </w:p>
    <w:p w14:paraId="499C5D22" w14:textId="77777777" w:rsidR="00D75551" w:rsidRPr="00CA1DFF" w:rsidRDefault="00E21E1B">
      <w:pPr>
        <w:spacing w:after="0"/>
        <w:jc w:val="both"/>
        <w:rPr>
          <w:lang w:val="ru-RU"/>
        </w:rPr>
      </w:pPr>
      <w:bookmarkStart w:id="66" w:name="z81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Дата </w:t>
      </w:r>
      <w:proofErr w:type="gramStart"/>
      <w:r w:rsidRPr="00CA1DFF">
        <w:rPr>
          <w:color w:val="000000"/>
          <w:lang w:val="ru-RU"/>
        </w:rPr>
        <w:t>обращения:_</w:t>
      </w:r>
      <w:proofErr w:type="gramEnd"/>
      <w:r w:rsidRPr="00CA1DFF">
        <w:rPr>
          <w:color w:val="000000"/>
          <w:lang w:val="ru-RU"/>
        </w:rPr>
        <w:t>____________________</w:t>
      </w:r>
    </w:p>
    <w:p w14:paraId="0EADC6F5" w14:textId="77777777" w:rsidR="00D75551" w:rsidRPr="00CA1DFF" w:rsidRDefault="00E21E1B">
      <w:pPr>
        <w:spacing w:after="0"/>
        <w:jc w:val="both"/>
        <w:rPr>
          <w:lang w:val="ru-RU"/>
        </w:rPr>
      </w:pPr>
      <w:bookmarkStart w:id="67" w:name="z82"/>
      <w:bookmarkEnd w:id="66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p w14:paraId="3BB6642B" w14:textId="77777777" w:rsidR="00D75551" w:rsidRPr="00CA1DFF" w:rsidRDefault="00E21E1B">
      <w:pPr>
        <w:spacing w:after="0"/>
        <w:jc w:val="both"/>
        <w:rPr>
          <w:lang w:val="ru-RU"/>
        </w:rPr>
      </w:pPr>
      <w:bookmarkStart w:id="68" w:name="z83"/>
      <w:bookmarkEnd w:id="67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________________________________________________________________________________</w:t>
      </w:r>
    </w:p>
    <w:bookmarkEnd w:id="68"/>
    <w:p w14:paraId="5F2DA42E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(должность, Ф.И.О. (при его наличии) ответственного лица)</w:t>
      </w:r>
    </w:p>
    <w:p w14:paraId="75005B63" w14:textId="77777777" w:rsidR="00D75551" w:rsidRPr="00CA1DFF" w:rsidRDefault="00E21E1B">
      <w:pPr>
        <w:spacing w:after="0"/>
        <w:jc w:val="both"/>
      </w:pPr>
      <w:bookmarkStart w:id="69" w:name="z84"/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</w:t>
      </w:r>
      <w:proofErr w:type="spellStart"/>
      <w:r w:rsidRPr="00CA1DFF">
        <w:rPr>
          <w:color w:val="000000"/>
        </w:rPr>
        <w:t>Электронная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цифровая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подпись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ответственного</w:t>
      </w:r>
      <w:proofErr w:type="spellEnd"/>
      <w:r w:rsidRPr="00CA1DFF">
        <w:rPr>
          <w:color w:val="000000"/>
        </w:rPr>
        <w:t xml:space="preserve"> </w:t>
      </w:r>
      <w:proofErr w:type="spellStart"/>
      <w:r w:rsidRPr="00CA1DFF">
        <w:rPr>
          <w:color w:val="000000"/>
        </w:rPr>
        <w:t>лица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4102"/>
      </w:tblGrid>
      <w:tr w:rsidR="00D75551" w:rsidRPr="00E41A8E" w14:paraId="0B10F8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29BEEDA3" w14:textId="77777777" w:rsidR="00D75551" w:rsidRPr="00CA1DFF" w:rsidRDefault="00E21E1B">
            <w:pPr>
              <w:spacing w:after="0"/>
              <w:jc w:val="center"/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45AE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Приложение 4 к Правилам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обучения в форме экстерната и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оказания государственной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услуги "Выдача разрешения на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обучение в форме экстерната в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организациях основного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среднего, общего среднего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образования"</w:t>
            </w:r>
          </w:p>
        </w:tc>
      </w:tr>
      <w:tr w:rsidR="00D75551" w:rsidRPr="00CA1DFF" w14:paraId="56BF3A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B45B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C480" w14:textId="77777777" w:rsidR="00D75551" w:rsidRPr="00CA1DFF" w:rsidRDefault="00E21E1B">
            <w:pPr>
              <w:spacing w:after="0"/>
              <w:jc w:val="center"/>
            </w:pP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</w:p>
        </w:tc>
      </w:tr>
      <w:tr w:rsidR="00D75551" w:rsidRPr="00E41A8E" w14:paraId="62699B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2AE7" w14:textId="77777777" w:rsidR="00D75551" w:rsidRPr="00CA1DFF" w:rsidRDefault="00E21E1B">
            <w:pPr>
              <w:spacing w:after="0"/>
              <w:jc w:val="center"/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933E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  <w:lang w:val="ru-RU"/>
              </w:rPr>
              <w:t>Кому: Руководителю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_________________________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Наименование местного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исполнительного органа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от: ________________________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Ф.И.О. (при его наличии)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полностью индивидуальный</w:t>
            </w:r>
            <w:r w:rsidRPr="00CA1DFF">
              <w:rPr>
                <w:lang w:val="ru-RU"/>
              </w:rPr>
              <w:br/>
            </w:r>
            <w:r w:rsidRPr="00CA1DFF">
              <w:rPr>
                <w:color w:val="000000"/>
                <w:lang w:val="ru-RU"/>
              </w:rPr>
              <w:t>идентификационный номер</w:t>
            </w:r>
          </w:p>
        </w:tc>
      </w:tr>
      <w:tr w:rsidR="00D75551" w:rsidRPr="00CA1DFF" w14:paraId="2489E1B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0FDC" w14:textId="77777777" w:rsidR="00D75551" w:rsidRPr="00CA1DFF" w:rsidRDefault="00E21E1B">
            <w:pPr>
              <w:spacing w:after="0"/>
              <w:jc w:val="center"/>
              <w:rPr>
                <w:lang w:val="ru-RU"/>
              </w:rPr>
            </w:pPr>
            <w:r w:rsidRPr="00CA1DFF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3061" w14:textId="77777777" w:rsidR="00D75551" w:rsidRPr="00CA1DFF" w:rsidRDefault="00E21E1B">
            <w:pPr>
              <w:spacing w:after="0"/>
              <w:jc w:val="center"/>
            </w:pPr>
            <w:proofErr w:type="spellStart"/>
            <w:r w:rsidRPr="00CA1DFF">
              <w:rPr>
                <w:color w:val="000000"/>
              </w:rPr>
              <w:t>Форма</w:t>
            </w:r>
            <w:proofErr w:type="spellEnd"/>
          </w:p>
        </w:tc>
      </w:tr>
    </w:tbl>
    <w:p w14:paraId="58A3FEB8" w14:textId="77777777" w:rsidR="00D75551" w:rsidRPr="00CA1DFF" w:rsidRDefault="00E21E1B">
      <w:pPr>
        <w:spacing w:after="0"/>
        <w:rPr>
          <w:lang w:val="ru-RU"/>
        </w:rPr>
      </w:pPr>
      <w:bookmarkStart w:id="70" w:name="z96"/>
      <w:r w:rsidRPr="00CA1DFF">
        <w:rPr>
          <w:b/>
          <w:color w:val="000000"/>
          <w:lang w:val="ru-RU"/>
        </w:rPr>
        <w:t xml:space="preserve"> Заявление на обучение в форме экстерната</w:t>
      </w:r>
    </w:p>
    <w:bookmarkEnd w:id="70"/>
    <w:p w14:paraId="266FB442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FF0000"/>
          <w:lang w:val="ru-RU"/>
        </w:rPr>
        <w:t xml:space="preserve"> </w:t>
      </w:r>
      <w:r w:rsidRPr="00CA1DFF">
        <w:rPr>
          <w:color w:val="FF0000"/>
        </w:rPr>
        <w:t>     </w:t>
      </w:r>
      <w:r w:rsidRPr="00CA1DFF">
        <w:rPr>
          <w:color w:val="FF0000"/>
          <w:lang w:val="ru-RU"/>
        </w:rPr>
        <w:t xml:space="preserve"> Сноска. Правила дополнены приложением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 № 248 (вводится в действие по истечении десяти календарных дней после дня его первого официального опубликования).</w:t>
      </w:r>
    </w:p>
    <w:p w14:paraId="26631288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Прошу выдать разрешение на обучение в форме экстерната в</w:t>
      </w:r>
    </w:p>
    <w:p w14:paraId="41CABAFB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__________________________________________________________________________</w:t>
      </w:r>
    </w:p>
    <w:p w14:paraId="1974054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(указать наименование организации образования, класс обучения) в соответствии с подпунктом 24-4) пункта 2 статьи 6, подпунктом 25-7 пункта 3 Закона Республики Казахстан "Об образовании", а также с пунктом 2 статьи 20 Закона Республики Казахстан "О государственных услугах" на ученика:</w:t>
      </w:r>
    </w:p>
    <w:p w14:paraId="12FB4352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_________________________________________________________________________</w:t>
      </w:r>
    </w:p>
    <w:p w14:paraId="4C52620D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Ф. И. О. (при его наличии) ученика, дата рождения</w:t>
      </w:r>
    </w:p>
    <w:p w14:paraId="0F886E95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14:paraId="00070627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lastRenderedPageBreak/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"___" ____________ 20__года</w:t>
      </w:r>
    </w:p>
    <w:p w14:paraId="2883A63D" w14:textId="77777777" w:rsidR="00D75551" w:rsidRPr="00CA1DFF" w:rsidRDefault="00E21E1B">
      <w:pPr>
        <w:spacing w:after="0"/>
        <w:jc w:val="both"/>
        <w:rPr>
          <w:lang w:val="ru-RU"/>
        </w:rPr>
      </w:pPr>
      <w:r w:rsidRPr="00CA1DFF">
        <w:rPr>
          <w:color w:val="000000"/>
          <w:lang w:val="ru-RU"/>
        </w:rPr>
        <w:t xml:space="preserve"> </w:t>
      </w:r>
      <w:r w:rsidRPr="00CA1DFF">
        <w:rPr>
          <w:color w:val="000000"/>
        </w:rPr>
        <w:t>     </w:t>
      </w:r>
      <w:r w:rsidRPr="00CA1DFF">
        <w:rPr>
          <w:color w:val="000000"/>
          <w:lang w:val="ru-RU"/>
        </w:rPr>
        <w:t xml:space="preserve"> Электронная цифровая подпись </w:t>
      </w:r>
      <w:proofErr w:type="spellStart"/>
      <w:r w:rsidRPr="00CA1DFF">
        <w:rPr>
          <w:color w:val="000000"/>
          <w:lang w:val="ru-RU"/>
        </w:rPr>
        <w:t>услугополучателя</w:t>
      </w:r>
      <w:proofErr w:type="spellEnd"/>
    </w:p>
    <w:p w14:paraId="5D8D421C" w14:textId="77777777" w:rsidR="00D75551" w:rsidRPr="00CA1DFF" w:rsidRDefault="00E21E1B">
      <w:pPr>
        <w:spacing w:after="0"/>
        <w:rPr>
          <w:lang w:val="ru-RU"/>
        </w:rPr>
      </w:pPr>
      <w:r w:rsidRPr="00CA1DFF">
        <w:rPr>
          <w:lang w:val="ru-RU"/>
        </w:rPr>
        <w:br/>
      </w:r>
      <w:r w:rsidRPr="00CA1DFF">
        <w:rPr>
          <w:lang w:val="ru-RU"/>
        </w:rPr>
        <w:br/>
      </w:r>
    </w:p>
    <w:p w14:paraId="0F2E0C62" w14:textId="77777777" w:rsidR="00D75551" w:rsidRPr="00CA1DFF" w:rsidRDefault="00E21E1B">
      <w:pPr>
        <w:pStyle w:val="disclaimer"/>
        <w:rPr>
          <w:sz w:val="22"/>
          <w:szCs w:val="22"/>
          <w:lang w:val="ru-RU"/>
        </w:rPr>
      </w:pPr>
      <w:r w:rsidRPr="00CA1DFF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75551" w:rsidRPr="00CA1D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551"/>
    <w:rsid w:val="00CA1DFF"/>
    <w:rsid w:val="00D75551"/>
    <w:rsid w:val="00DB305D"/>
    <w:rsid w:val="00E21E1B"/>
    <w:rsid w:val="00E41A8E"/>
    <w:rsid w:val="00E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E41"/>
  <w15:docId w15:val="{1FB4695D-2625-4831-BB12-2DB7BC1D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2025-09-18T11:35:00Z</cp:lastPrinted>
  <dcterms:created xsi:type="dcterms:W3CDTF">2025-09-18T11:19:00Z</dcterms:created>
  <dcterms:modified xsi:type="dcterms:W3CDTF">2025-09-18T12:24:00Z</dcterms:modified>
</cp:coreProperties>
</file>